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media/image5.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9D60515">
      <w:pPr>
        <w:rPr>
          <w:rFonts w:ascii="Times New Roman" w:hAnsi="Times New Roman" w:cs="Times New Roman"/>
          <w:b/>
          <w:bCs/>
          <w:sz w:val="32"/>
          <w:szCs w:val="32"/>
          <w:lang w:val="en-US"/>
        </w:rPr>
      </w:pPr>
      <w:bookmarkStart w:id="0" w:name="_Hlk197956459"/>
      <w:bookmarkEnd w:id="0"/>
      <w:r>
        <w:rPr>
          <w:rFonts w:ascii="Times New Roman" w:hAnsi="Times New Roman" w:cs="Times New Roman"/>
          <w:b/>
          <w:bCs/>
          <w:sz w:val="32"/>
          <w:szCs w:val="32"/>
          <w:lang w:val="en-US"/>
        </w:rPr>
        <w:t>CHAPTER 1</w:t>
      </w:r>
    </w:p>
    <w:p w14:paraId="7B899E4E">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INTRODUCTION</w:t>
      </w:r>
    </w:p>
    <w:p w14:paraId="617D33FB">
      <w:pPr>
        <w:spacing w:line="360" w:lineRule="auto"/>
        <w:ind w:firstLine="7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With the rapid growth of digital marketing, online advertisements have become a vital tool for businesses to reach potential customers. However, not all users who see an ad actually click on it. Being able to predict whether a user will click on an advertisement is crucial for optimizing ad campaigns, reducing marketing costs, and increasing the overall effectiveness of advertising strategies.</w:t>
      </w:r>
    </w:p>
    <w:p w14:paraId="3537C742">
      <w:pPr>
        <w:spacing w:line="360" w:lineRule="auto"/>
        <w:ind w:firstLine="7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This task, known as Ad Click-Through Rate (CTR) Prediction, is a binary classification problem where the goal is to predict one of two outcomes: click or no click. Machine Learning (ML) techniques are well-suited for this problem as they can learn complex patterns from historical data and make accurate predictions based on user behavior and contextual features.</w:t>
      </w:r>
    </w:p>
    <w:p w14:paraId="6B0A2CB1">
      <w:pPr>
        <w:spacing w:line="360" w:lineRule="auto"/>
        <w:ind w:firstLine="7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In this project, we utilize a range of supervised machine learning algorithms to build and evaluate models for predicting ad clicks. These include:</w:t>
      </w:r>
    </w:p>
    <w:p w14:paraId="795200C1">
      <w:pPr>
        <w:numPr>
          <w:ilvl w:val="0"/>
          <w:numId w:val="1"/>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Logistic Regression: A statistical model that works well for binary classification problems. It estimates the probability of a user clicking on an ad based on input features.</w:t>
      </w:r>
    </w:p>
    <w:p w14:paraId="1B2999BC">
      <w:pPr>
        <w:numPr>
          <w:ilvl w:val="0"/>
          <w:numId w:val="1"/>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Decision Tree: A tree-based model that makes decisions by splitting the data into branches based on feature values. It is easy to interpret and useful for understanding feature importance.</w:t>
      </w:r>
    </w:p>
    <w:p w14:paraId="1285F553">
      <w:pPr>
        <w:numPr>
          <w:ilvl w:val="0"/>
          <w:numId w:val="1"/>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Random Forest: An ensemble method that builds multiple decision trees and combines their predictions to improve accuracy and reduce overfitting.</w:t>
      </w:r>
    </w:p>
    <w:p w14:paraId="59C65275">
      <w:pPr>
        <w:numPr>
          <w:ilvl w:val="0"/>
          <w:numId w:val="1"/>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K-Nearest Neighbors (KNN): A simple algorithm that classifies a new instance based on the majority label of its nearest neighbors in the feature space.</w:t>
      </w:r>
    </w:p>
    <w:p w14:paraId="6697C48D">
      <w:pPr>
        <w:numPr>
          <w:ilvl w:val="0"/>
          <w:numId w:val="1"/>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Gradient Boosting: A powerful boosting technique that builds models sequentially, with each new model correcting errors made by the previous ones.</w:t>
      </w:r>
    </w:p>
    <w:p w14:paraId="71A73F73">
      <w:pPr>
        <w:numPr>
          <w:ilvl w:val="0"/>
          <w:numId w:val="1"/>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XGBoost (Extreme Gradient Boosting): An optimized and scalable implementation of Gradient Boosting that is widely used in real-world machine learning competitions for its speed and performance.</w:t>
      </w:r>
    </w:p>
    <w:p w14:paraId="32FB10BB">
      <w:pPr>
        <w:spacing w:line="360" w:lineRule="auto"/>
        <w:ind w:firstLine="7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The dataset typically includes features such as user demographics (age, gender, location), time of the day, device used, browsing history, and characteristics of the ad itself. By training our models on this data, we aim to accurately predict user interactions with ads.</w:t>
      </w:r>
    </w:p>
    <w:p w14:paraId="4DA6E0DF">
      <w:pPr>
        <w:spacing w:line="360" w:lineRule="auto"/>
        <w:ind w:firstLine="7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The performance of each algorithm is evaluated using key metrics such as accuracy, precision, recall, and F1-score. This comparative analysis helps determine the most effective model for real-time ad targeting and personalized marketing.</w:t>
      </w:r>
    </w:p>
    <w:p w14:paraId="19FB9756">
      <w:pPr>
        <w:spacing w:line="360" w:lineRule="auto"/>
        <w:ind w:firstLine="720" w:firstLineChars="0"/>
        <w:jc w:val="both"/>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rPr>
        <w:t>Ultimately, this project demonstrates how machine learning can be leveraged to make intelligent, data-driven decisions in the advertising industry, leading to better engagement rates, higher conversion, and more efficient use of advertising budgets.</w:t>
      </w:r>
    </w:p>
    <w:p w14:paraId="698B1543">
      <w:pPr>
        <w:numPr>
          <w:ilvl w:val="1"/>
          <w:numId w:val="2"/>
        </w:num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OBJECTIVES</w:t>
      </w:r>
    </w:p>
    <w:p w14:paraId="767D169B">
      <w:pPr>
        <w:numPr>
          <w:ilvl w:val="0"/>
          <w:numId w:val="3"/>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Build a machine learning classification model</w:t>
      </w:r>
      <w:r>
        <w:rPr>
          <w:rFonts w:hint="default" w:ascii="Times New Roman Regular" w:hAnsi="Times New Roman Regular" w:cs="Times New Roman Regular"/>
          <w:sz w:val="24"/>
          <w:szCs w:val="24"/>
        </w:rPr>
        <w:br w:type="textWrapping"/>
      </w:r>
      <w:r>
        <w:rPr>
          <w:rFonts w:hint="default" w:ascii="Times New Roman Regular" w:hAnsi="Times New Roman Regular" w:cs="Times New Roman Regular"/>
          <w:sz w:val="24"/>
          <w:szCs w:val="24"/>
        </w:rPr>
        <w:t>To predict whether a user will click on an ad based on user behavior and demographic data.</w:t>
      </w:r>
    </w:p>
    <w:p w14:paraId="49907BE2">
      <w:pPr>
        <w:numPr>
          <w:ilvl w:val="0"/>
          <w:numId w:val="3"/>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Identify key features influencing ad clicks</w:t>
      </w:r>
      <w:r>
        <w:rPr>
          <w:rFonts w:hint="default" w:ascii="Times New Roman Regular" w:hAnsi="Times New Roman Regular" w:cs="Times New Roman Regular"/>
          <w:sz w:val="24"/>
          <w:szCs w:val="24"/>
        </w:rPr>
        <w:br w:type="textWrapping"/>
      </w:r>
      <w:r>
        <w:rPr>
          <w:rFonts w:hint="default" w:ascii="Times New Roman Regular" w:hAnsi="Times New Roman Regular" w:cs="Times New Roman Regular"/>
          <w:sz w:val="24"/>
          <w:szCs w:val="24"/>
        </w:rPr>
        <w:t>To analyze features like Daily Time Spent on Site and Daily Internet Usage that affect ad click predictions.</w:t>
      </w:r>
    </w:p>
    <w:p w14:paraId="61635DD1">
      <w:pPr>
        <w:numPr>
          <w:ilvl w:val="0"/>
          <w:numId w:val="3"/>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Apply and evaluate multiple machine learning algorithms</w:t>
      </w:r>
      <w:r>
        <w:rPr>
          <w:rFonts w:hint="default" w:ascii="Times New Roman Regular" w:hAnsi="Times New Roman Regular" w:cs="Times New Roman Regular"/>
          <w:sz w:val="24"/>
          <w:szCs w:val="24"/>
        </w:rPr>
        <w:br w:type="textWrapping"/>
      </w:r>
      <w:r>
        <w:rPr>
          <w:rFonts w:hint="default" w:ascii="Times New Roman Regular" w:hAnsi="Times New Roman Regular" w:cs="Times New Roman Regular"/>
          <w:sz w:val="24"/>
          <w:szCs w:val="24"/>
        </w:rPr>
        <w:t>To compare models like Logistic Regression, Decision Tree, Random Forest, KNN, Gradient Boosting, and XGBoost for accuracy.</w:t>
      </w:r>
    </w:p>
    <w:p w14:paraId="42A97DB5">
      <w:pPr>
        <w:numPr>
          <w:ilvl w:val="0"/>
          <w:numId w:val="3"/>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Perform Exploratory Data Analysis (EDA)</w:t>
      </w:r>
      <w:r>
        <w:rPr>
          <w:rFonts w:hint="default" w:ascii="Times New Roman Regular" w:hAnsi="Times New Roman Regular" w:cs="Times New Roman Regular"/>
          <w:sz w:val="24"/>
          <w:szCs w:val="24"/>
        </w:rPr>
        <w:br w:type="textWrapping"/>
      </w:r>
      <w:r>
        <w:rPr>
          <w:rFonts w:hint="default" w:ascii="Times New Roman Regular" w:hAnsi="Times New Roman Regular" w:cs="Times New Roman Regular"/>
          <w:sz w:val="24"/>
          <w:szCs w:val="24"/>
        </w:rPr>
        <w:t>To understand user behavior and uncover patterns that could improve ad targeting strategies.</w:t>
      </w:r>
    </w:p>
    <w:p w14:paraId="7E3C6478">
      <w:pPr>
        <w:numPr>
          <w:ilvl w:val="0"/>
          <w:numId w:val="3"/>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Evaluate model performance</w:t>
      </w:r>
      <w:r>
        <w:rPr>
          <w:rFonts w:hint="default" w:ascii="Times New Roman Regular" w:hAnsi="Times New Roman Regular" w:cs="Times New Roman Regular"/>
          <w:sz w:val="24"/>
          <w:szCs w:val="24"/>
        </w:rPr>
        <w:br w:type="textWrapping"/>
      </w:r>
      <w:r>
        <w:rPr>
          <w:rFonts w:hint="default" w:ascii="Times New Roman Regular" w:hAnsi="Times New Roman Regular" w:cs="Times New Roman Regular"/>
          <w:sz w:val="24"/>
          <w:szCs w:val="24"/>
        </w:rPr>
        <w:t>To measure the accuracy, precision, recall, and F1-score of the models for optimal performance.</w:t>
      </w:r>
    </w:p>
    <w:p w14:paraId="4026D8FB">
      <w:pPr>
        <w:numPr>
          <w:ilvl w:val="0"/>
          <w:numId w:val="3"/>
        </w:numPr>
        <w:tabs>
          <w:tab w:val="left" w:pos="420"/>
          <w:tab w:val="clear" w:pos="840"/>
        </w:tabs>
        <w:spacing w:line="360" w:lineRule="auto"/>
        <w:ind w:left="838" w:leftChars="0" w:hanging="418" w:firstLineChars="0"/>
        <w:jc w:val="both"/>
        <w:rPr>
          <w:lang w:val="en-US"/>
        </w:rPr>
      </w:pPr>
      <w:r>
        <w:rPr>
          <w:rFonts w:hint="default" w:ascii="Times New Roman Regular" w:hAnsi="Times New Roman Regular" w:cs="Times New Roman Regular"/>
          <w:sz w:val="24"/>
          <w:szCs w:val="24"/>
        </w:rPr>
        <w:t>Provide business recommendations for ad targeting</w:t>
      </w:r>
      <w:r>
        <w:rPr>
          <w:rFonts w:hint="default" w:ascii="Times New Roman Regular" w:hAnsi="Times New Roman Regular" w:cs="Times New Roman Regular"/>
          <w:sz w:val="24"/>
          <w:szCs w:val="24"/>
        </w:rPr>
        <w:br w:type="textWrapping"/>
      </w:r>
      <w:r>
        <w:rPr>
          <w:rFonts w:hint="default" w:ascii="Times New Roman Regular" w:hAnsi="Times New Roman Regular" w:cs="Times New Roman Regular"/>
          <w:sz w:val="24"/>
          <w:szCs w:val="24"/>
        </w:rPr>
        <w:t>To suggest personalized content, age-targeted ads, and optimized ad placement strategies based on model insights.</w:t>
      </w:r>
    </w:p>
    <w:p w14:paraId="4232021C">
      <w:pPr>
        <w:numPr>
          <w:ilvl w:val="0"/>
          <w:numId w:val="0"/>
        </w:numPr>
        <w:tabs>
          <w:tab w:val="left" w:pos="420"/>
        </w:tabs>
        <w:spacing w:line="360" w:lineRule="auto"/>
        <w:ind w:left="420" w:leftChars="0"/>
        <w:jc w:val="both"/>
        <w:rPr>
          <w:lang w:val="en-US"/>
        </w:rPr>
      </w:pPr>
    </w:p>
    <w:p w14:paraId="0ED61EEA">
      <w:pPr>
        <w:numPr>
          <w:ilvl w:val="1"/>
          <w:numId w:val="2"/>
        </w:numPr>
        <w:spacing w:line="360" w:lineRule="auto"/>
        <w:ind w:left="0" w:leftChars="0" w:firstLine="0" w:firstLineChars="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PROBLEM STATEMENT</w:t>
      </w:r>
    </w:p>
    <w:p w14:paraId="1638E999">
      <w:pPr>
        <w:keepNext w:val="0"/>
        <w:keepLines w:val="0"/>
        <w:widowControl/>
        <w:suppressLineNumbers w:val="0"/>
        <w:spacing w:line="360" w:lineRule="auto"/>
        <w:jc w:val="both"/>
        <w:rPr>
          <w:rFonts w:ascii="Times New Roman" w:hAnsi="Times New Roman" w:cs="Times New Roman"/>
          <w:b/>
          <w:bCs/>
          <w:sz w:val="28"/>
          <w:szCs w:val="28"/>
          <w:lang w:val="en-US"/>
        </w:rPr>
      </w:pPr>
      <w:r>
        <w:rPr>
          <w:rFonts w:hint="default" w:ascii="Times New Roman Regular" w:hAnsi="Times New Roman Regular" w:cs="Times New Roman Regular"/>
          <w:sz w:val="24"/>
          <w:szCs w:val="24"/>
          <w:lang w:val="en-US" w:eastAsia="zh-CN"/>
        </w:rPr>
        <w:t>In the competitive landscape of digital advertising, businesses face the challenge of effectively targeting users who are most likely to engage with online ads. Traditional methods often result in low click-through rates and suboptimal ad performance. By analyzing user behavior data, such as Daily Time Spent on Site, Daily Internet Usage, Age, and Income level, it becomes evident that certain user segments are more responsive to ads than others. This project aims to address the problem of inefficient ad targeting by developing a machine learning-based classification model that accurately predicts ad click behavior. The goal is to enhance ad personalization, optimize targeting strategies, and ultimately increase both user engagement and advertising profitability.</w:t>
      </w:r>
    </w:p>
    <w:p w14:paraId="3B1B1FDA">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1.3 SCOPE OF THE PROJECT</w:t>
      </w:r>
    </w:p>
    <w:p w14:paraId="4A86DE52">
      <w:pPr>
        <w:spacing w:line="360" w:lineRule="auto"/>
        <w:ind w:firstLine="720" w:firstLineChars="0"/>
        <w:jc w:val="both"/>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 xml:space="preserve">The proposed content moderation system is designed to automatically identify </w:t>
      </w:r>
      <w:r>
        <w:rPr>
          <w:rFonts w:hint="default" w:ascii="Times New Roman Regular" w:hAnsi="Times New Roman Regular" w:cs="Times New Roman Regular"/>
          <w:sz w:val="24"/>
          <w:szCs w:val="24"/>
          <w:lang w:val="en-US" w:eastAsia="zh-CN"/>
        </w:rPr>
        <w:t>user interactions with online advertisements.</w:t>
      </w:r>
      <w:r>
        <w:rPr>
          <w:rFonts w:hint="default" w:ascii="Times New Roman Regular" w:hAnsi="Times New Roman Regular" w:cs="Times New Roman Regular"/>
          <w:sz w:val="24"/>
          <w:szCs w:val="24"/>
          <w:lang w:val="en-US"/>
        </w:rPr>
        <w:t xml:space="preserve"> The scope of the project includes the following:</w:t>
      </w:r>
    </w:p>
    <w:p w14:paraId="3809AC12">
      <w:pPr>
        <w:numPr>
          <w:ilvl w:val="0"/>
          <w:numId w:val="4"/>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Data Collection and Preprocessing</w:t>
      </w:r>
      <w:r>
        <w:rPr>
          <w:rFonts w:hint="default" w:ascii="Times New Roman Regular" w:hAnsi="Times New Roman Regular" w:cs="Times New Roman Regular"/>
          <w:sz w:val="24"/>
          <w:szCs w:val="24"/>
          <w:lang w:val="en-US"/>
        </w:rPr>
        <w:t xml:space="preserve"> : </w:t>
      </w:r>
      <w:r>
        <w:rPr>
          <w:rFonts w:hint="default" w:ascii="Times New Roman Regular" w:hAnsi="Times New Roman Regular" w:cs="Times New Roman Regular"/>
          <w:sz w:val="24"/>
          <w:szCs w:val="24"/>
        </w:rPr>
        <w:t>Collect user behavior data, including Daily Time Spent on Site, Daily Internet Usage, Age, and Income. Clean and preprocess the data for modeling.</w:t>
      </w:r>
    </w:p>
    <w:p w14:paraId="387863E0">
      <w:pPr>
        <w:numPr>
          <w:ilvl w:val="0"/>
          <w:numId w:val="4"/>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Feature Selection and Engineering</w:t>
      </w:r>
      <w:r>
        <w:rPr>
          <w:rFonts w:hint="default" w:ascii="Times New Roman Regular" w:hAnsi="Times New Roman Regular" w:cs="Times New Roman Regular"/>
          <w:sz w:val="24"/>
          <w:szCs w:val="24"/>
          <w:lang w:val="en-US"/>
        </w:rPr>
        <w:t xml:space="preserve"> : </w:t>
      </w:r>
      <w:r>
        <w:rPr>
          <w:rFonts w:hint="default" w:ascii="Times New Roman Regular" w:hAnsi="Times New Roman Regular" w:cs="Times New Roman Regular"/>
          <w:sz w:val="24"/>
          <w:szCs w:val="24"/>
        </w:rPr>
        <w:t>Identify and create relevant features that may impact ad click predictions, including demographic and behavioral features.</w:t>
      </w:r>
    </w:p>
    <w:p w14:paraId="11658A7E">
      <w:pPr>
        <w:numPr>
          <w:ilvl w:val="0"/>
          <w:numId w:val="4"/>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Model Development</w:t>
      </w:r>
      <w:r>
        <w:rPr>
          <w:rFonts w:hint="default" w:ascii="Times New Roman Regular" w:hAnsi="Times New Roman Regular" w:cs="Times New Roman Regular"/>
          <w:sz w:val="24"/>
          <w:szCs w:val="24"/>
          <w:lang w:val="en-US"/>
        </w:rPr>
        <w:t xml:space="preserve"> : </w:t>
      </w:r>
      <w:r>
        <w:rPr>
          <w:rFonts w:hint="default" w:ascii="Times New Roman Regular" w:hAnsi="Times New Roman Regular" w:cs="Times New Roman Regular"/>
          <w:sz w:val="24"/>
          <w:szCs w:val="24"/>
        </w:rPr>
        <w:t>Implement machine learning algorithms such as Logistic Regression, Decision Tree, Random Forest, K-Nearest Neighbors (KNN), Gradient Boosting, and XGBoost to predict ad clicks.</w:t>
      </w:r>
    </w:p>
    <w:p w14:paraId="05C47CBA">
      <w:pPr>
        <w:numPr>
          <w:ilvl w:val="0"/>
          <w:numId w:val="4"/>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Hyperparameter Tuning</w:t>
      </w:r>
      <w:r>
        <w:rPr>
          <w:rFonts w:hint="default" w:ascii="Times New Roman Regular" w:hAnsi="Times New Roman Regular" w:cs="Times New Roman Regular"/>
          <w:sz w:val="24"/>
          <w:szCs w:val="24"/>
          <w:lang w:val="en-US"/>
        </w:rPr>
        <w:t xml:space="preserve"> : </w:t>
      </w:r>
      <w:r>
        <w:rPr>
          <w:rFonts w:hint="default" w:ascii="Times New Roman Regular" w:hAnsi="Times New Roman Regular" w:cs="Times New Roman Regular"/>
          <w:sz w:val="24"/>
          <w:szCs w:val="24"/>
        </w:rPr>
        <w:t>Optimize the performance of each model through hyperparameter tuning to achieve better accuracy and reliability.</w:t>
      </w:r>
    </w:p>
    <w:p w14:paraId="7FF919EF">
      <w:pPr>
        <w:numPr>
          <w:ilvl w:val="0"/>
          <w:numId w:val="4"/>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Feature Importance Analysis</w:t>
      </w:r>
      <w:r>
        <w:rPr>
          <w:rFonts w:hint="default" w:ascii="Times New Roman Regular" w:hAnsi="Times New Roman Regular" w:cs="Times New Roman Regular"/>
          <w:sz w:val="24"/>
          <w:szCs w:val="24"/>
          <w:lang w:val="en-US"/>
        </w:rPr>
        <w:t xml:space="preserve"> : </w:t>
      </w:r>
      <w:r>
        <w:rPr>
          <w:rFonts w:hint="default" w:ascii="Times New Roman Regular" w:hAnsi="Times New Roman Regular" w:cs="Times New Roman Regular"/>
          <w:sz w:val="24"/>
          <w:szCs w:val="24"/>
        </w:rPr>
        <w:t>Analyze the significance of each feature in predicting ad clicks to provide insights into key user behavior patterns.</w:t>
      </w:r>
    </w:p>
    <w:p w14:paraId="0AE39BFD">
      <w:pPr>
        <w:numPr>
          <w:ilvl w:val="0"/>
          <w:numId w:val="4"/>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Model Evaluation</w:t>
      </w:r>
      <w:r>
        <w:rPr>
          <w:rFonts w:hint="default" w:ascii="Times New Roman Regular" w:hAnsi="Times New Roman Regular" w:cs="Times New Roman Regular"/>
          <w:sz w:val="24"/>
          <w:szCs w:val="24"/>
          <w:lang w:val="en-US"/>
        </w:rPr>
        <w:t xml:space="preserve"> : </w:t>
      </w:r>
      <w:r>
        <w:rPr>
          <w:rFonts w:hint="default" w:ascii="Times New Roman Regular" w:hAnsi="Times New Roman Regular" w:cs="Times New Roman Regular"/>
          <w:sz w:val="24"/>
          <w:szCs w:val="24"/>
        </w:rPr>
        <w:t>Evaluate the models using appropriate metrics (accuracy, precision, recall, F1-score) and select the best-performing model for prediction.</w:t>
      </w:r>
    </w:p>
    <w:p w14:paraId="08F4BB8F">
      <w:pPr>
        <w:numPr>
          <w:ilvl w:val="0"/>
          <w:numId w:val="4"/>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Business Insights and Recommendations</w:t>
      </w:r>
      <w:r>
        <w:rPr>
          <w:rFonts w:hint="default" w:ascii="Times New Roman Regular" w:hAnsi="Times New Roman Regular" w:cs="Times New Roman Regular"/>
          <w:sz w:val="24"/>
          <w:szCs w:val="24"/>
          <w:lang w:val="en-US"/>
        </w:rPr>
        <w:t xml:space="preserve"> : </w:t>
      </w:r>
      <w:r>
        <w:rPr>
          <w:rFonts w:hint="default" w:ascii="Times New Roman Regular" w:hAnsi="Times New Roman Regular" w:cs="Times New Roman Regular"/>
          <w:sz w:val="24"/>
          <w:szCs w:val="24"/>
        </w:rPr>
        <w:t>Provide actionable business recommendations for ad targeting, content personalization, and optimal ad placement based on the model's findings.</w:t>
      </w:r>
    </w:p>
    <w:p w14:paraId="34102371">
      <w:pPr>
        <w:numPr>
          <w:ilvl w:val="0"/>
          <w:numId w:val="4"/>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Impact Assessment and Performance Improvement</w:t>
      </w:r>
      <w:r>
        <w:rPr>
          <w:rFonts w:hint="default" w:ascii="Times New Roman Regular" w:hAnsi="Times New Roman Regular" w:cs="Times New Roman Regular"/>
          <w:sz w:val="24"/>
          <w:szCs w:val="24"/>
          <w:lang w:val="en-US"/>
        </w:rPr>
        <w:t xml:space="preserve"> : </w:t>
      </w:r>
      <w:r>
        <w:rPr>
          <w:rFonts w:hint="default" w:ascii="Times New Roman Regular" w:hAnsi="Times New Roman Regular" w:cs="Times New Roman Regular"/>
          <w:sz w:val="24"/>
          <w:szCs w:val="24"/>
        </w:rPr>
        <w:t>Measure the improvement in click-through rates and advertising profitability after model implementation, demonstrating the value of machine learning in ad campaigns.</w:t>
      </w:r>
    </w:p>
    <w:p w14:paraId="64168CAF">
      <w:pPr>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rPr>
        <w:t xml:space="preserve">·  </w:t>
      </w:r>
    </w:p>
    <w:p w14:paraId="476CA158">
      <w:pPr>
        <w:jc w:val="center"/>
        <w:rPr>
          <w:rFonts w:ascii="Times New Roman" w:hAnsi="Times New Roman" w:cs="Times New Roman"/>
          <w:b/>
          <w:bCs/>
          <w:sz w:val="32"/>
          <w:szCs w:val="32"/>
          <w:lang w:val="en-US"/>
        </w:rPr>
      </w:pPr>
    </w:p>
    <w:p w14:paraId="2D76787F">
      <w:pPr>
        <w:jc w:val="center"/>
        <w:rPr>
          <w:rFonts w:ascii="Times New Roman" w:hAnsi="Times New Roman" w:cs="Times New Roman"/>
          <w:b/>
          <w:bCs/>
          <w:sz w:val="32"/>
          <w:szCs w:val="32"/>
          <w:lang w:val="en-US"/>
        </w:rPr>
      </w:pPr>
    </w:p>
    <w:p w14:paraId="34F97D93">
      <w:pPr>
        <w:jc w:val="center"/>
        <w:rPr>
          <w:rFonts w:ascii="Times New Roman" w:hAnsi="Times New Roman" w:cs="Times New Roman"/>
          <w:b/>
          <w:bCs/>
          <w:sz w:val="32"/>
          <w:szCs w:val="32"/>
          <w:lang w:val="en-US"/>
        </w:rPr>
      </w:pPr>
    </w:p>
    <w:p w14:paraId="62533748">
      <w:pPr>
        <w:jc w:val="center"/>
        <w:rPr>
          <w:rFonts w:ascii="Times New Roman" w:hAnsi="Times New Roman" w:cs="Times New Roman"/>
          <w:b/>
          <w:bCs/>
          <w:sz w:val="32"/>
          <w:szCs w:val="32"/>
          <w:lang w:val="en-US"/>
        </w:rPr>
      </w:pPr>
    </w:p>
    <w:p w14:paraId="2D7CBEEB">
      <w:pPr>
        <w:jc w:val="center"/>
        <w:rPr>
          <w:rFonts w:ascii="Times New Roman" w:hAnsi="Times New Roman" w:cs="Times New Roman"/>
          <w:b/>
          <w:bCs/>
          <w:sz w:val="32"/>
          <w:szCs w:val="32"/>
          <w:lang w:val="en-US"/>
        </w:rPr>
      </w:pPr>
    </w:p>
    <w:p w14:paraId="25B4F738">
      <w:pPr>
        <w:jc w:val="center"/>
        <w:rPr>
          <w:rFonts w:ascii="Times New Roman" w:hAnsi="Times New Roman" w:cs="Times New Roman"/>
          <w:b/>
          <w:bCs/>
          <w:sz w:val="32"/>
          <w:szCs w:val="32"/>
          <w:lang w:val="en-US"/>
        </w:rPr>
      </w:pPr>
    </w:p>
    <w:p w14:paraId="2A7CDB83">
      <w:pPr>
        <w:jc w:val="center"/>
        <w:rPr>
          <w:rFonts w:ascii="Times New Roman" w:hAnsi="Times New Roman" w:cs="Times New Roman"/>
          <w:b/>
          <w:bCs/>
          <w:sz w:val="32"/>
          <w:szCs w:val="32"/>
          <w:lang w:val="en-US"/>
        </w:rPr>
      </w:pPr>
    </w:p>
    <w:p w14:paraId="12FE04F6">
      <w:pPr>
        <w:jc w:val="center"/>
        <w:rPr>
          <w:rFonts w:ascii="Times New Roman" w:hAnsi="Times New Roman" w:cs="Times New Roman"/>
          <w:b/>
          <w:bCs/>
          <w:sz w:val="32"/>
          <w:szCs w:val="32"/>
          <w:lang w:val="en-US"/>
        </w:rPr>
      </w:pPr>
    </w:p>
    <w:p w14:paraId="36111913">
      <w:pPr>
        <w:jc w:val="center"/>
        <w:rPr>
          <w:rFonts w:ascii="Times New Roman" w:hAnsi="Times New Roman" w:cs="Times New Roman"/>
          <w:b/>
          <w:bCs/>
          <w:sz w:val="32"/>
          <w:szCs w:val="32"/>
          <w:lang w:val="en-US"/>
        </w:rPr>
      </w:pPr>
    </w:p>
    <w:p w14:paraId="48FBC139">
      <w:pPr>
        <w:jc w:val="center"/>
        <w:rPr>
          <w:rFonts w:ascii="Times New Roman" w:hAnsi="Times New Roman" w:cs="Times New Roman"/>
          <w:b/>
          <w:bCs/>
          <w:sz w:val="32"/>
          <w:szCs w:val="32"/>
          <w:lang w:val="en-US"/>
        </w:rPr>
      </w:pPr>
    </w:p>
    <w:p w14:paraId="7D3080F1">
      <w:pPr>
        <w:jc w:val="center"/>
        <w:rPr>
          <w:rFonts w:ascii="Times New Roman" w:hAnsi="Times New Roman" w:cs="Times New Roman"/>
          <w:b/>
          <w:bCs/>
          <w:sz w:val="32"/>
          <w:szCs w:val="32"/>
          <w:lang w:val="en-US"/>
        </w:rPr>
      </w:pPr>
    </w:p>
    <w:p w14:paraId="18137ED4">
      <w:pPr>
        <w:rPr>
          <w:rFonts w:ascii="Times New Roman" w:hAnsi="Times New Roman" w:cs="Times New Roman"/>
          <w:b/>
          <w:bCs/>
          <w:sz w:val="32"/>
          <w:szCs w:val="32"/>
          <w:lang w:val="en-US"/>
        </w:rPr>
      </w:pPr>
    </w:p>
    <w:p w14:paraId="1477F634">
      <w:pPr>
        <w:rPr>
          <w:rFonts w:ascii="Times New Roman" w:hAnsi="Times New Roman" w:cs="Times New Roman"/>
          <w:b/>
          <w:bCs/>
          <w:sz w:val="32"/>
          <w:szCs w:val="32"/>
          <w:lang w:val="en-US"/>
        </w:rPr>
      </w:pPr>
    </w:p>
    <w:p w14:paraId="2B6A78AA">
      <w:pPr>
        <w:rPr>
          <w:rFonts w:ascii="Times New Roman" w:hAnsi="Times New Roman" w:cs="Times New Roman"/>
          <w:b/>
          <w:bCs/>
          <w:sz w:val="32"/>
          <w:szCs w:val="32"/>
          <w:lang w:val="en-US"/>
        </w:rPr>
      </w:pPr>
    </w:p>
    <w:p w14:paraId="5E4AC404">
      <w:pPr>
        <w:rPr>
          <w:rFonts w:ascii="Times New Roman" w:hAnsi="Times New Roman" w:cs="Times New Roman"/>
          <w:b/>
          <w:bCs/>
          <w:sz w:val="32"/>
          <w:szCs w:val="32"/>
          <w:lang w:val="en-US"/>
        </w:rPr>
      </w:pPr>
    </w:p>
    <w:p w14:paraId="1CB42876">
      <w:pPr>
        <w:rPr>
          <w:rFonts w:ascii="Times New Roman" w:hAnsi="Times New Roman" w:cs="Times New Roman"/>
          <w:b/>
          <w:bCs/>
          <w:sz w:val="28"/>
          <w:szCs w:val="28"/>
          <w:lang w:val="en-US"/>
        </w:rPr>
      </w:pPr>
    </w:p>
    <w:p w14:paraId="70008620">
      <w:pPr>
        <w:rPr>
          <w:rFonts w:ascii="Times New Roman" w:hAnsi="Times New Roman" w:cs="Times New Roman"/>
          <w:b/>
          <w:bCs/>
          <w:sz w:val="28"/>
          <w:szCs w:val="28"/>
          <w:lang w:val="en-US"/>
        </w:rPr>
      </w:pPr>
    </w:p>
    <w:p w14:paraId="6B8BF114">
      <w:pPr>
        <w:rPr>
          <w:rFonts w:ascii="Times New Roman" w:hAnsi="Times New Roman" w:cs="Times New Roman"/>
          <w:b/>
          <w:bCs/>
          <w:sz w:val="28"/>
          <w:szCs w:val="28"/>
          <w:lang w:val="en-US"/>
        </w:rPr>
      </w:pPr>
    </w:p>
    <w:p w14:paraId="133A4323">
      <w:pPr>
        <w:rPr>
          <w:rFonts w:ascii="Times New Roman" w:hAnsi="Times New Roman" w:cs="Times New Roman"/>
          <w:b/>
          <w:bCs/>
          <w:sz w:val="28"/>
          <w:szCs w:val="28"/>
          <w:lang w:val="en-US"/>
        </w:rPr>
      </w:pPr>
    </w:p>
    <w:p w14:paraId="52862AB9"/>
    <w:p w14:paraId="3BC234DB">
      <w:pPr>
        <w:spacing w:line="360" w:lineRule="auto"/>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32"/>
          <w:szCs w:val="32"/>
        </w:rPr>
        <w:t>CHAPTER 2</w:t>
      </w:r>
    </w:p>
    <w:p w14:paraId="7FEE5C5D">
      <w:pPr>
        <w:spacing w:line="360" w:lineRule="auto"/>
        <w:jc w:val="center"/>
        <w:rPr>
          <w:rFonts w:hint="default" w:ascii="Times New Roman Regular" w:hAnsi="Times New Roman Regular" w:cs="Times New Roman Regular"/>
          <w:sz w:val="24"/>
          <w:szCs w:val="24"/>
        </w:rPr>
      </w:pPr>
      <w:r>
        <w:rPr>
          <w:rFonts w:hint="default" w:ascii="Times New Roman Bold" w:hAnsi="Times New Roman Bold" w:cs="Times New Roman Bold"/>
          <w:b/>
          <w:bCs/>
          <w:sz w:val="28"/>
          <w:szCs w:val="28"/>
        </w:rPr>
        <w:t>LITERATURE SURVEY</w:t>
      </w:r>
    </w:p>
    <w:p w14:paraId="32030B3C">
      <w:pPr>
        <w:numPr>
          <w:ilvl w:val="0"/>
          <w:numId w:val="5"/>
        </w:numPr>
        <w:spacing w:line="360" w:lineRule="auto"/>
        <w:ind w:left="418" w:leftChars="0" w:hanging="418" w:firstLineChars="0"/>
        <w:jc w:val="both"/>
        <w:rPr>
          <w:rFonts w:hint="default" w:ascii="Times New Roman Bold" w:hAnsi="Times New Roman Bold" w:cs="Times New Roman Bold"/>
          <w:b/>
          <w:bCs w:val="0"/>
          <w:sz w:val="24"/>
          <w:szCs w:val="24"/>
          <w:lang w:val="en-US"/>
        </w:rPr>
      </w:pPr>
      <w:r>
        <w:rPr>
          <w:rFonts w:hint="default" w:ascii="Times New Roman Bold" w:hAnsi="Times New Roman Bold" w:cs="Times New Roman Bold"/>
          <w:b/>
          <w:bCs w:val="0"/>
          <w:sz w:val="24"/>
          <w:szCs w:val="24"/>
        </w:rPr>
        <w:t>“Predicting Clicks: Estimating the Click-Through Rate for New Ads” — Agarwal &amp; Chen (2009)</w:t>
      </w:r>
      <w:r>
        <w:rPr>
          <w:rFonts w:hint="default" w:ascii="Times New Roman Bold" w:hAnsi="Times New Roman Bold" w:cs="Times New Roman Bold"/>
          <w:b/>
          <w:bCs w:val="0"/>
          <w:sz w:val="24"/>
          <w:szCs w:val="24"/>
          <w:lang w:val="en-US"/>
        </w:rPr>
        <w:t xml:space="preserve"> </w:t>
      </w:r>
    </w:p>
    <w:p w14:paraId="6174C29E">
      <w:pPr>
        <w:numPr>
          <w:ilvl w:val="0"/>
          <w:numId w:val="0"/>
        </w:num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This paper addresses the challenge of CTR</w:t>
      </w:r>
      <w:r>
        <w:rPr>
          <w:rFonts w:hint="default" w:ascii="Times New Roman Regular" w:hAnsi="Times New Roman Regular" w:cs="Times New Roman Regular"/>
          <w:sz w:val="24"/>
          <w:szCs w:val="24"/>
          <w:lang w:val="en-US"/>
        </w:rPr>
        <w:t xml:space="preserve"> [1]</w:t>
      </w:r>
      <w:r>
        <w:rPr>
          <w:rFonts w:hint="default" w:ascii="Times New Roman Regular" w:hAnsi="Times New Roman Regular" w:cs="Times New Roman Regular"/>
          <w:sz w:val="24"/>
          <w:szCs w:val="24"/>
        </w:rPr>
        <w:t xml:space="preserve"> prediction for new ads using a hierarchical model. It improves accuracy by leveraging similarities across ad features and historic data.</w:t>
      </w:r>
    </w:p>
    <w:p w14:paraId="78E84592">
      <w:pPr>
        <w:numPr>
          <w:ilvl w:val="0"/>
          <w:numId w:val="5"/>
        </w:numPr>
        <w:spacing w:line="360" w:lineRule="auto"/>
        <w:ind w:left="418" w:leftChars="0" w:hanging="418"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“Ad Click Prediction: A View from the Trenches” — McMahan et al. (2013)</w:t>
      </w:r>
    </w:p>
    <w:p w14:paraId="7127AEB5">
      <w:pPr>
        <w:numPr>
          <w:ilvl w:val="0"/>
          <w:numId w:val="0"/>
        </w:num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Facebook’s deployment of large-scale CTR</w:t>
      </w:r>
      <w:r>
        <w:rPr>
          <w:rFonts w:hint="default" w:ascii="Times New Roman Regular" w:hAnsi="Times New Roman Regular" w:cs="Times New Roman Regular"/>
          <w:sz w:val="24"/>
          <w:szCs w:val="24"/>
          <w:lang w:val="en-US"/>
        </w:rPr>
        <w:t xml:space="preserve"> [2]</w:t>
      </w:r>
      <w:r>
        <w:rPr>
          <w:rFonts w:hint="default" w:ascii="Times New Roman Regular" w:hAnsi="Times New Roman Regular" w:cs="Times New Roman Regular"/>
          <w:sz w:val="24"/>
          <w:szCs w:val="24"/>
        </w:rPr>
        <w:t xml:space="preserve"> prediction systems is explained here. The study emphasizes engineering decisions, system latency, and feature selection that impact real-world performance.</w:t>
      </w:r>
    </w:p>
    <w:p w14:paraId="16623756">
      <w:pPr>
        <w:numPr>
          <w:ilvl w:val="0"/>
          <w:numId w:val="5"/>
        </w:numPr>
        <w:spacing w:line="360" w:lineRule="auto"/>
        <w:ind w:left="418" w:leftChars="0" w:hanging="418"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“Wide &amp; Deep Learning for Recommender Systems” — Cheng et al. (2016)</w:t>
      </w:r>
    </w:p>
    <w:p w14:paraId="3105614F">
      <w:pPr>
        <w:numPr>
          <w:ilvl w:val="0"/>
          <w:numId w:val="0"/>
        </w:num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The authors propose a hybrid model</w:t>
      </w:r>
      <w:r>
        <w:rPr>
          <w:rFonts w:hint="default" w:ascii="Times New Roman Regular" w:hAnsi="Times New Roman Regular" w:cs="Times New Roman Regular"/>
          <w:sz w:val="24"/>
          <w:szCs w:val="24"/>
          <w:lang w:val="en-US"/>
        </w:rPr>
        <w:t xml:space="preserve"> [3]</w:t>
      </w:r>
      <w:r>
        <w:rPr>
          <w:rFonts w:hint="default" w:ascii="Times New Roman Regular" w:hAnsi="Times New Roman Regular" w:cs="Times New Roman Regular"/>
          <w:sz w:val="24"/>
          <w:szCs w:val="24"/>
        </w:rPr>
        <w:t xml:space="preserve"> combining linear (wide) and deep neural networks, allowing the model to memorize frequent patterns while also generalizing to new feature combinations.</w:t>
      </w:r>
    </w:p>
    <w:p w14:paraId="066FDCE7">
      <w:pPr>
        <w:numPr>
          <w:ilvl w:val="0"/>
          <w:numId w:val="5"/>
        </w:numPr>
        <w:spacing w:line="360" w:lineRule="auto"/>
        <w:ind w:left="418" w:leftChars="0" w:hanging="418"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“Deep Interest Network for Click-Through Rate Prediction” — Zhou et al. (2018)</w:t>
      </w:r>
    </w:p>
    <w:p w14:paraId="3A4578BE">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DIN </w:t>
      </w:r>
      <w:r>
        <w:rPr>
          <w:rFonts w:hint="default" w:ascii="Times New Roman Regular" w:hAnsi="Times New Roman Regular" w:cs="Times New Roman Regular"/>
          <w:sz w:val="24"/>
          <w:szCs w:val="24"/>
          <w:lang w:val="en-US"/>
        </w:rPr>
        <w:t xml:space="preserve">[4] </w:t>
      </w:r>
      <w:r>
        <w:rPr>
          <w:rFonts w:hint="default" w:ascii="Times New Roman Regular" w:hAnsi="Times New Roman Regular" w:cs="Times New Roman Regular"/>
          <w:sz w:val="24"/>
          <w:szCs w:val="24"/>
        </w:rPr>
        <w:t>learns user interests adaptively from historical behavior, improving CTR prediction by focusing on relevant interaction sequences.</w:t>
      </w:r>
    </w:p>
    <w:p w14:paraId="580C5B8D">
      <w:pPr>
        <w:numPr>
          <w:ilvl w:val="0"/>
          <w:numId w:val="5"/>
        </w:numPr>
        <w:spacing w:line="360" w:lineRule="auto"/>
        <w:ind w:left="418" w:leftChars="0" w:hanging="418"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“Factorization Machines” — Rendle (2010)</w:t>
      </w:r>
    </w:p>
    <w:p w14:paraId="3FD49FB1">
      <w:pPr>
        <w:numPr>
          <w:ilvl w:val="0"/>
          <w:numId w:val="0"/>
        </w:num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This paper introduces a machine learning model capable of capturing feature interactions in sparse datasets, which is ideal for CTR</w:t>
      </w:r>
      <w:r>
        <w:rPr>
          <w:rFonts w:hint="default" w:ascii="Times New Roman Regular" w:hAnsi="Times New Roman Regular" w:cs="Times New Roman Regular"/>
          <w:sz w:val="24"/>
          <w:szCs w:val="24"/>
          <w:lang w:val="en-US"/>
        </w:rPr>
        <w:t xml:space="preserve"> [5]</w:t>
      </w:r>
      <w:r>
        <w:rPr>
          <w:rFonts w:hint="default" w:ascii="Times New Roman Regular" w:hAnsi="Times New Roman Regular" w:cs="Times New Roman Regular"/>
          <w:sz w:val="24"/>
          <w:szCs w:val="24"/>
        </w:rPr>
        <w:t xml:space="preserve"> prediction tasks.</w:t>
      </w:r>
    </w:p>
    <w:p w14:paraId="759D315E">
      <w:pPr>
        <w:numPr>
          <w:ilvl w:val="0"/>
          <w:numId w:val="6"/>
        </w:numPr>
        <w:spacing w:line="360" w:lineRule="auto"/>
        <w:ind w:left="418" w:leftChars="0" w:hanging="418"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“Field-aware Factorization Machines for CTR Prediction” — Juan et al. (2016)</w:t>
      </w:r>
    </w:p>
    <w:p w14:paraId="55167BF6">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FFMs </w:t>
      </w:r>
      <w:r>
        <w:rPr>
          <w:rFonts w:hint="default" w:ascii="Times New Roman Regular" w:hAnsi="Times New Roman Regular" w:cs="Times New Roman Regular"/>
          <w:sz w:val="24"/>
          <w:szCs w:val="24"/>
          <w:lang w:val="en-US"/>
        </w:rPr>
        <w:t xml:space="preserve">[6] </w:t>
      </w:r>
      <w:r>
        <w:rPr>
          <w:rFonts w:hint="default" w:ascii="Times New Roman Regular" w:hAnsi="Times New Roman Regular" w:cs="Times New Roman Regular"/>
          <w:sz w:val="24"/>
          <w:szCs w:val="24"/>
        </w:rPr>
        <w:t>improve upon traditional factorization machines by considering the field (or source) of a feature, leading to improved performance in ad targeting scenarios.</w:t>
      </w:r>
    </w:p>
    <w:p w14:paraId="133A217D">
      <w:pPr>
        <w:spacing w:line="360" w:lineRule="auto"/>
        <w:jc w:val="both"/>
        <w:rPr>
          <w:rFonts w:hint="default" w:ascii="Times New Roman Regular" w:hAnsi="Times New Roman Regular" w:cs="Times New Roman Regular"/>
          <w:sz w:val="24"/>
          <w:szCs w:val="24"/>
        </w:rPr>
      </w:pPr>
    </w:p>
    <w:p w14:paraId="09607FAB">
      <w:pPr>
        <w:spacing w:line="360" w:lineRule="auto"/>
        <w:jc w:val="both"/>
        <w:rPr>
          <w:rFonts w:hint="default" w:ascii="Times New Roman Regular" w:hAnsi="Times New Roman Regular" w:cs="Times New Roman Regular"/>
          <w:sz w:val="24"/>
          <w:szCs w:val="24"/>
        </w:rPr>
      </w:pPr>
    </w:p>
    <w:p w14:paraId="52030C6D">
      <w:pPr>
        <w:numPr>
          <w:ilvl w:val="0"/>
          <w:numId w:val="6"/>
        </w:numPr>
        <w:spacing w:line="360" w:lineRule="auto"/>
        <w:ind w:left="418" w:leftChars="0" w:hanging="418"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“Learning to Rank with Deep Neural Networks for CTR Prediction” — Zhang et al. (2014)</w:t>
      </w:r>
    </w:p>
    <w:p w14:paraId="4330A30B">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This study uses DNNs </w:t>
      </w:r>
      <w:r>
        <w:rPr>
          <w:rFonts w:hint="default" w:ascii="Times New Roman Regular" w:hAnsi="Times New Roman Regular" w:cs="Times New Roman Regular"/>
          <w:sz w:val="24"/>
          <w:szCs w:val="24"/>
          <w:lang w:val="en-US"/>
        </w:rPr>
        <w:t xml:space="preserve">[7] </w:t>
      </w:r>
      <w:r>
        <w:rPr>
          <w:rFonts w:hint="default" w:ascii="Times New Roman Regular" w:hAnsi="Times New Roman Regular" w:cs="Times New Roman Regular"/>
          <w:sz w:val="24"/>
          <w:szCs w:val="24"/>
        </w:rPr>
        <w:t>for ranking ads based on CTR probability rather than using standard classification, resulting in better ad placement relevance.</w:t>
      </w:r>
    </w:p>
    <w:p w14:paraId="6B785296">
      <w:pPr>
        <w:numPr>
          <w:ilvl w:val="0"/>
          <w:numId w:val="6"/>
        </w:numPr>
        <w:spacing w:line="360" w:lineRule="auto"/>
        <w:ind w:left="418" w:leftChars="0" w:hanging="418"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lang w:val="en-US"/>
        </w:rPr>
        <w:t>“</w:t>
      </w:r>
      <w:r>
        <w:rPr>
          <w:rFonts w:hint="default" w:ascii="Times New Roman Bold" w:hAnsi="Times New Roman Bold" w:cs="Times New Roman Bold"/>
          <w:b/>
          <w:bCs/>
          <w:sz w:val="24"/>
          <w:szCs w:val="24"/>
        </w:rPr>
        <w:t>Operation-aware Neural Networks for User Response Prediction” — Yang et al. (2019)</w:t>
      </w:r>
    </w:p>
    <w:p w14:paraId="370BAC68">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The ONN </w:t>
      </w:r>
      <w:r>
        <w:rPr>
          <w:rFonts w:hint="default" w:ascii="Times New Roman Regular" w:hAnsi="Times New Roman Regular" w:cs="Times New Roman Regular"/>
          <w:sz w:val="24"/>
          <w:szCs w:val="24"/>
          <w:lang w:val="en-US"/>
        </w:rPr>
        <w:t xml:space="preserve">[8] </w:t>
      </w:r>
      <w:r>
        <w:rPr>
          <w:rFonts w:hint="default" w:ascii="Times New Roman Regular" w:hAnsi="Times New Roman Regular" w:cs="Times New Roman Regular"/>
          <w:sz w:val="24"/>
          <w:szCs w:val="24"/>
        </w:rPr>
        <w:t>model accounts for different user operations (click, view, skip) to enhance user response modeling and CTR prediction, especially in multi-intent environments.</w:t>
      </w:r>
    </w:p>
    <w:p w14:paraId="660114F8">
      <w:pPr>
        <w:numPr>
          <w:ilvl w:val="0"/>
          <w:numId w:val="6"/>
        </w:numPr>
        <w:spacing w:line="360" w:lineRule="auto"/>
        <w:ind w:left="418" w:leftChars="0" w:hanging="418"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“Greedy Function Approximation: A Gradient Boosting Machine” — Friedman (1999)</w:t>
      </w:r>
    </w:p>
    <w:p w14:paraId="55952E5D">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This foundational paper introduces </w:t>
      </w:r>
      <w:r>
        <w:rPr>
          <w:rFonts w:hint="default" w:ascii="Times New Roman Regular" w:hAnsi="Times New Roman Regular" w:cs="Times New Roman Regular"/>
          <w:sz w:val="24"/>
          <w:szCs w:val="24"/>
          <w:lang w:val="en-US"/>
        </w:rPr>
        <w:t xml:space="preserve">[9] </w:t>
      </w:r>
      <w:r>
        <w:rPr>
          <w:rFonts w:hint="default" w:ascii="Times New Roman Regular" w:hAnsi="Times New Roman Regular" w:cs="Times New Roman Regular"/>
          <w:sz w:val="24"/>
          <w:szCs w:val="24"/>
        </w:rPr>
        <w:t>gradient boosting, a widely used ensemble method in CTR prediction for its ability to reduce bias and variance.</w:t>
      </w:r>
    </w:p>
    <w:p w14:paraId="4815A9FE">
      <w:pPr>
        <w:numPr>
          <w:ilvl w:val="0"/>
          <w:numId w:val="6"/>
        </w:numPr>
        <w:spacing w:line="360" w:lineRule="auto"/>
        <w:ind w:left="418" w:leftChars="0" w:hanging="418"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“The Elements of Statistical Learning” — Hastie, Tibshirani, Friedman (2001)</w:t>
      </w:r>
    </w:p>
    <w:p w14:paraId="3957D151">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A comprehensive reference on ML</w:t>
      </w:r>
      <w:r>
        <w:rPr>
          <w:rFonts w:hint="default" w:ascii="Times New Roman Regular" w:hAnsi="Times New Roman Regular" w:cs="Times New Roman Regular"/>
          <w:sz w:val="24"/>
          <w:szCs w:val="24"/>
          <w:lang w:val="en-US"/>
        </w:rPr>
        <w:t xml:space="preserve"> [10]</w:t>
      </w:r>
      <w:r>
        <w:rPr>
          <w:rFonts w:hint="default" w:ascii="Times New Roman Regular" w:hAnsi="Times New Roman Regular" w:cs="Times New Roman Regular"/>
          <w:sz w:val="24"/>
          <w:szCs w:val="24"/>
        </w:rPr>
        <w:t xml:space="preserve"> models like logistic regression, decision trees, and boosting, all of which are relevant for building CTR prediction systems.</w:t>
      </w:r>
    </w:p>
    <w:p w14:paraId="24621045">
      <w:pPr>
        <w:numPr>
          <w:ilvl w:val="0"/>
          <w:numId w:val="6"/>
        </w:numPr>
        <w:spacing w:line="360" w:lineRule="auto"/>
        <w:ind w:left="418" w:leftChars="0" w:hanging="418"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“Bayesian CTR Prediction for Sponsored Search” — Agarwal &amp; Chen (2010)</w:t>
      </w:r>
    </w:p>
    <w:p w14:paraId="3AADBA59">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This study applies Bayesian hierarchical </w:t>
      </w:r>
      <w:r>
        <w:rPr>
          <w:rFonts w:hint="default" w:ascii="Times New Roman Regular" w:hAnsi="Times New Roman Regular" w:cs="Times New Roman Regular"/>
          <w:sz w:val="24"/>
          <w:szCs w:val="24"/>
          <w:lang w:val="en-US"/>
        </w:rPr>
        <w:t xml:space="preserve">[11] </w:t>
      </w:r>
      <w:r>
        <w:rPr>
          <w:rFonts w:hint="default" w:ascii="Times New Roman Regular" w:hAnsi="Times New Roman Regular" w:cs="Times New Roman Regular"/>
          <w:sz w:val="24"/>
          <w:szCs w:val="24"/>
        </w:rPr>
        <w:t>modeling to handle data sparsity, enabling effective CTR prediction for ads with minimal historical data.</w:t>
      </w:r>
    </w:p>
    <w:p w14:paraId="1D21CBEB">
      <w:pPr>
        <w:numPr>
          <w:ilvl w:val="0"/>
          <w:numId w:val="6"/>
        </w:numPr>
        <w:spacing w:line="360" w:lineRule="auto"/>
        <w:ind w:left="418" w:leftChars="0" w:hanging="418"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“Real-Time Bidding with Multi-Agent Reinforcement Learning” — Zhang et al. (2014)</w:t>
      </w:r>
    </w:p>
    <w:p w14:paraId="4942F231">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Explores bidding optimization in online advertising via </w:t>
      </w:r>
      <w:r>
        <w:rPr>
          <w:rFonts w:hint="default" w:ascii="Times New Roman Regular" w:hAnsi="Times New Roman Regular" w:cs="Times New Roman Regular"/>
          <w:sz w:val="24"/>
          <w:szCs w:val="24"/>
          <w:lang w:val="en-US"/>
        </w:rPr>
        <w:t xml:space="preserve">[12] </w:t>
      </w:r>
      <w:r>
        <w:rPr>
          <w:rFonts w:hint="default" w:ascii="Times New Roman Regular" w:hAnsi="Times New Roman Regular" w:cs="Times New Roman Regular"/>
          <w:sz w:val="24"/>
          <w:szCs w:val="24"/>
        </w:rPr>
        <w:t>reinforcement learning, contributing to more efficient ad placement and improved CTR.</w:t>
      </w:r>
    </w:p>
    <w:p w14:paraId="6D83E5D6">
      <w:pPr>
        <w:numPr>
          <w:ilvl w:val="0"/>
          <w:numId w:val="6"/>
        </w:numPr>
        <w:spacing w:line="360" w:lineRule="auto"/>
        <w:ind w:left="418" w:leftChars="0" w:hanging="418"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“Eye Tracking Study” — Did-it, Enquiro, Eyetools</w:t>
      </w:r>
    </w:p>
    <w:p w14:paraId="0EE6D3BD">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Visual behavior </w:t>
      </w:r>
      <w:r>
        <w:rPr>
          <w:rFonts w:hint="default" w:ascii="Times New Roman Regular" w:hAnsi="Times New Roman Regular" w:cs="Times New Roman Regular"/>
          <w:sz w:val="24"/>
          <w:szCs w:val="24"/>
          <w:lang w:val="en-US"/>
        </w:rPr>
        <w:t xml:space="preserve">[13] </w:t>
      </w:r>
      <w:r>
        <w:rPr>
          <w:rFonts w:hint="default" w:ascii="Times New Roman Regular" w:hAnsi="Times New Roman Regular" w:cs="Times New Roman Regular"/>
          <w:sz w:val="24"/>
          <w:szCs w:val="24"/>
        </w:rPr>
        <w:t>data from this study supports that ad position and design significantly affect user engagement and click likelihood.</w:t>
      </w:r>
    </w:p>
    <w:p w14:paraId="14802C75">
      <w:pPr>
        <w:spacing w:line="360" w:lineRule="auto"/>
        <w:jc w:val="both"/>
        <w:rPr>
          <w:rFonts w:hint="default" w:ascii="Times New Roman Regular" w:hAnsi="Times New Roman Regular" w:cs="Times New Roman Regular"/>
          <w:sz w:val="24"/>
          <w:szCs w:val="24"/>
        </w:rPr>
      </w:pPr>
    </w:p>
    <w:p w14:paraId="1569D857">
      <w:pPr>
        <w:spacing w:line="360" w:lineRule="auto"/>
        <w:jc w:val="both"/>
        <w:rPr>
          <w:rFonts w:hint="default" w:ascii="Times New Roman Regular" w:hAnsi="Times New Roman Regular" w:cs="Times New Roman Regular"/>
          <w:sz w:val="24"/>
          <w:szCs w:val="24"/>
        </w:rPr>
      </w:pPr>
    </w:p>
    <w:p w14:paraId="17F67C6D">
      <w:pPr>
        <w:numPr>
          <w:ilvl w:val="0"/>
          <w:numId w:val="6"/>
        </w:numPr>
        <w:spacing w:line="360" w:lineRule="auto"/>
        <w:ind w:left="418" w:leftChars="0" w:hanging="418"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“Logistic Regression and Collaborative Filtering for Sponsored Search” — Bartz et al. (2006)</w:t>
      </w:r>
    </w:p>
    <w:p w14:paraId="3D213CDB">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 xml:space="preserve">Combines logistic regression with collaborative </w:t>
      </w:r>
      <w:r>
        <w:rPr>
          <w:rFonts w:hint="default" w:ascii="Times New Roman Regular" w:hAnsi="Times New Roman Regular" w:cs="Times New Roman Regular"/>
          <w:sz w:val="24"/>
          <w:szCs w:val="24"/>
          <w:lang w:val="en-US"/>
        </w:rPr>
        <w:t xml:space="preserve">[14] </w:t>
      </w:r>
      <w:r>
        <w:rPr>
          <w:rFonts w:hint="default" w:ascii="Times New Roman Regular" w:hAnsi="Times New Roman Regular" w:cs="Times New Roman Regular"/>
          <w:sz w:val="24"/>
          <w:szCs w:val="24"/>
        </w:rPr>
        <w:t>filtering to recommend search terms in sponsored ads, increasing ad visibility and clicks.</w:t>
      </w:r>
    </w:p>
    <w:p w14:paraId="3AEDE3C0">
      <w:pPr>
        <w:numPr>
          <w:ilvl w:val="0"/>
          <w:numId w:val="6"/>
        </w:numPr>
        <w:spacing w:line="360" w:lineRule="auto"/>
        <w:ind w:left="418" w:leftChars="0" w:hanging="418"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“Numerical Optimization” — Nocedal &amp; Wright (1999)</w:t>
      </w:r>
    </w:p>
    <w:p w14:paraId="7C89AF5D">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A key resource on optimization algorithms</w:t>
      </w:r>
      <w:r>
        <w:rPr>
          <w:rFonts w:hint="default" w:ascii="Times New Roman Regular" w:hAnsi="Times New Roman Regular" w:cs="Times New Roman Regular"/>
          <w:sz w:val="24"/>
          <w:szCs w:val="24"/>
          <w:lang w:val="en-US"/>
        </w:rPr>
        <w:t>[15]</w:t>
      </w:r>
      <w:r>
        <w:rPr>
          <w:rFonts w:hint="default" w:ascii="Times New Roman Regular" w:hAnsi="Times New Roman Regular" w:cs="Times New Roman Regular"/>
          <w:sz w:val="24"/>
          <w:szCs w:val="24"/>
        </w:rPr>
        <w:t xml:space="preserve"> (e.g., BFGS, gradient descent) used to train many CTR models efficiently and effectively.</w:t>
      </w:r>
    </w:p>
    <w:p w14:paraId="74570DE7"/>
    <w:p w14:paraId="7EFEC2F3">
      <w:pPr>
        <w:rPr>
          <w:lang w:val="en-US"/>
        </w:rPr>
      </w:pPr>
    </w:p>
    <w:p w14:paraId="2DFD5445">
      <w:pPr>
        <w:rPr>
          <w:lang w:val="en-US"/>
        </w:rPr>
      </w:pPr>
    </w:p>
    <w:p w14:paraId="1C9E1121">
      <w:pPr>
        <w:rPr>
          <w:lang w:val="en-US"/>
        </w:rPr>
      </w:pPr>
    </w:p>
    <w:p w14:paraId="1C0E39BC">
      <w:pPr>
        <w:rPr>
          <w:lang w:val="en-US"/>
        </w:rPr>
      </w:pPr>
    </w:p>
    <w:p w14:paraId="1A1CD75D">
      <w:pPr>
        <w:rPr>
          <w:lang w:val="en-US"/>
        </w:rPr>
      </w:pPr>
    </w:p>
    <w:p w14:paraId="4E33278C">
      <w:pPr>
        <w:rPr>
          <w:lang w:val="en-US"/>
        </w:rPr>
      </w:pPr>
    </w:p>
    <w:p w14:paraId="0F734E43">
      <w:pPr>
        <w:rPr>
          <w:lang w:val="en-US"/>
        </w:rPr>
      </w:pPr>
    </w:p>
    <w:p w14:paraId="523290C4">
      <w:pPr>
        <w:rPr>
          <w:lang w:val="en-US"/>
        </w:rPr>
      </w:pPr>
    </w:p>
    <w:p w14:paraId="5AB5DCE9">
      <w:pPr>
        <w:rPr>
          <w:lang w:val="en-US"/>
        </w:rPr>
      </w:pPr>
    </w:p>
    <w:p w14:paraId="112A20FE">
      <w:pPr>
        <w:rPr>
          <w:lang w:val="en-US"/>
        </w:rPr>
      </w:pPr>
    </w:p>
    <w:p w14:paraId="115C9279">
      <w:pPr>
        <w:rPr>
          <w:lang w:val="en-US"/>
        </w:rPr>
      </w:pPr>
    </w:p>
    <w:p w14:paraId="6AA9ED51">
      <w:pPr>
        <w:rPr>
          <w:lang w:val="en-US"/>
        </w:rPr>
      </w:pPr>
    </w:p>
    <w:p w14:paraId="33E5FC52">
      <w:pPr>
        <w:rPr>
          <w:lang w:val="en-US"/>
        </w:rPr>
      </w:pPr>
    </w:p>
    <w:p w14:paraId="13A288C7">
      <w:pPr>
        <w:rPr>
          <w:lang w:val="en-US"/>
        </w:rPr>
      </w:pPr>
    </w:p>
    <w:p w14:paraId="7DF2A67F">
      <w:pPr>
        <w:rPr>
          <w:lang w:val="en-US"/>
        </w:rPr>
      </w:pPr>
    </w:p>
    <w:p w14:paraId="19CB16BA">
      <w:pPr>
        <w:rPr>
          <w:lang w:val="en-US"/>
        </w:rPr>
      </w:pPr>
    </w:p>
    <w:p w14:paraId="577FC2A2">
      <w:pPr>
        <w:rPr>
          <w:lang w:val="en-US"/>
        </w:rPr>
      </w:pPr>
    </w:p>
    <w:p w14:paraId="6042CC48">
      <w:pPr>
        <w:rPr>
          <w:lang w:val="en-US"/>
        </w:rPr>
      </w:pPr>
    </w:p>
    <w:p w14:paraId="1F4C3C88">
      <w:pPr>
        <w:rPr>
          <w:lang w:val="en-US"/>
        </w:rPr>
      </w:pPr>
    </w:p>
    <w:p w14:paraId="66F88074">
      <w:pPr>
        <w:rPr>
          <w:lang w:val="en-US"/>
        </w:rPr>
      </w:pPr>
    </w:p>
    <w:p w14:paraId="7DF3B5E6">
      <w:pPr>
        <w:rPr>
          <w:lang w:val="en-US"/>
        </w:rPr>
      </w:pPr>
    </w:p>
    <w:p w14:paraId="47C8AF66">
      <w:pPr>
        <w:rPr>
          <w:lang w:val="en-US"/>
        </w:rPr>
      </w:pPr>
    </w:p>
    <w:p w14:paraId="24ED8274">
      <w:pPr>
        <w:rPr>
          <w:rFonts w:ascii="Times New Roman" w:hAnsi="Times New Roman" w:cs="Times New Roman"/>
          <w:b/>
          <w:bCs/>
          <w:sz w:val="32"/>
          <w:szCs w:val="32"/>
          <w:lang w:val="en-US"/>
        </w:rPr>
      </w:pPr>
      <w:r>
        <w:rPr>
          <w:rFonts w:ascii="Times New Roman" w:hAnsi="Times New Roman" w:cs="Times New Roman"/>
          <w:b/>
          <w:bCs/>
          <w:sz w:val="32"/>
          <w:szCs w:val="32"/>
          <w:lang w:val="en-US"/>
        </w:rPr>
        <w:t>CHAPTER 3</w:t>
      </w:r>
    </w:p>
    <w:p w14:paraId="275A8D11">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SYSTEM ANALYSIS</w:t>
      </w:r>
    </w:p>
    <w:p w14:paraId="3065033A">
      <w:pPr>
        <w:rPr>
          <w:rFonts w:ascii="Times New Roman" w:hAnsi="Times New Roman" w:cs="Times New Roman"/>
          <w:b/>
          <w:bCs/>
          <w:sz w:val="28"/>
          <w:szCs w:val="28"/>
          <w:lang w:val="en-US"/>
        </w:rPr>
      </w:pPr>
      <w:r>
        <w:rPr>
          <w:rFonts w:ascii="Times New Roman" w:hAnsi="Times New Roman" w:cs="Times New Roman"/>
          <w:b/>
          <w:bCs/>
          <w:sz w:val="28"/>
          <w:szCs w:val="28"/>
          <w:lang w:val="en-US"/>
        </w:rPr>
        <w:t>3.1 EXISTING SYSTEM</w:t>
      </w:r>
    </w:p>
    <w:p w14:paraId="77EBEEFA">
      <w:pPr>
        <w:spacing w:line="360" w:lineRule="auto"/>
        <w:ind w:firstLine="720"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lang w:val="en-US"/>
        </w:rPr>
        <w:t xml:space="preserve">3.1.1 </w:t>
      </w:r>
      <w:r>
        <w:rPr>
          <w:rFonts w:hint="default" w:ascii="Times New Roman Bold" w:hAnsi="Times New Roman Bold" w:cs="Times New Roman Bold"/>
          <w:b/>
          <w:bCs/>
          <w:sz w:val="24"/>
          <w:szCs w:val="24"/>
        </w:rPr>
        <w:t>Google Ads – Smart Bidding</w:t>
      </w:r>
    </w:p>
    <w:p w14:paraId="27E4908E">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Overview: Google Ads’ Smart Bidding uses machine learning to optimize bids in real-time for each ad auction.</w:t>
      </w:r>
    </w:p>
    <w:p w14:paraId="355883CB">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How It Works: Models predict the likelihood of a click (CTR) or conversion using contextual signals like device type, location, time of day, browsing behavior, and more.</w:t>
      </w:r>
    </w:p>
    <w:p w14:paraId="53BD6D9F">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Highlight: Its continuous learning mechanism adapts automatically to user behavior and market trends, maximizing return on ad spend (ROAS)</w:t>
      </w:r>
    </w:p>
    <w:p w14:paraId="3DFA87CC">
      <w:pPr>
        <w:spacing w:line="360" w:lineRule="auto"/>
        <w:ind w:firstLine="720"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lang w:val="en-US"/>
        </w:rPr>
        <w:t xml:space="preserve">3.1.2 </w:t>
      </w:r>
      <w:r>
        <w:rPr>
          <w:rFonts w:hint="default" w:ascii="Times New Roman Bold" w:hAnsi="Times New Roman Bold" w:cs="Times New Roman Bold"/>
          <w:b/>
          <w:bCs/>
          <w:sz w:val="24"/>
          <w:szCs w:val="24"/>
        </w:rPr>
        <w:t>Facebook Ads (Meta Ads) – Click Prediction Engine</w:t>
      </w:r>
    </w:p>
    <w:p w14:paraId="0A3A1089">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Overview: Meta uses deep neural networks to predict ad clicks across its platforms (Facebook, Instagram, Messenger).</w:t>
      </w:r>
    </w:p>
    <w:p w14:paraId="62C4A6BB">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How It Works: Trains models using user interaction data, demographic attributes, post engagement, and ad features.</w:t>
      </w:r>
    </w:p>
    <w:p w14:paraId="02561EA4">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Highlight: Offers one of the most personalized ad experiences with dynamic creative optimization based on predicted engagement.</w:t>
      </w:r>
    </w:p>
    <w:p w14:paraId="075711A2">
      <w:pPr>
        <w:spacing w:line="360" w:lineRule="auto"/>
        <w:ind w:firstLine="720"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lang w:val="en-US"/>
        </w:rPr>
        <w:t xml:space="preserve">3.1.3 </w:t>
      </w:r>
      <w:r>
        <w:rPr>
          <w:rFonts w:hint="default" w:ascii="Times New Roman Bold" w:hAnsi="Times New Roman Bold" w:cs="Times New Roman Bold"/>
          <w:b/>
          <w:bCs/>
          <w:sz w:val="24"/>
          <w:szCs w:val="24"/>
        </w:rPr>
        <w:t>Amazon Advertising – Sponsored Product Click Predictor</w:t>
      </w:r>
    </w:p>
    <w:p w14:paraId="40A661E3">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Overview: Amazon uses ML models to forecast which ads will likely be clicked based on shopping behavior.</w:t>
      </w:r>
    </w:p>
    <w:p w14:paraId="07ECE5CC">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How It Works: Combines purchase history, browsing data, and contextual ad placement signals to predict click probability.</w:t>
      </w:r>
    </w:p>
    <w:p w14:paraId="0542DD11">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Highlight: Integrates directly with the buying process, linking ad clicks with actual purchase behavior, enhancing both CTR and ROI.</w:t>
      </w:r>
    </w:p>
    <w:p w14:paraId="2434AFB6">
      <w:pPr>
        <w:numPr>
          <w:ilvl w:val="0"/>
          <w:numId w:val="0"/>
        </w:numPr>
        <w:spacing w:after="160" w:line="360" w:lineRule="auto"/>
        <w:jc w:val="both"/>
        <w:rPr>
          <w:rFonts w:hint="default" w:ascii="Times New Roman Regular" w:hAnsi="Times New Roman Regular" w:cs="Times New Roman Regular"/>
          <w:sz w:val="24"/>
          <w:szCs w:val="24"/>
        </w:rPr>
      </w:pPr>
    </w:p>
    <w:p w14:paraId="0E1E2ABF">
      <w:pPr>
        <w:numPr>
          <w:ilvl w:val="0"/>
          <w:numId w:val="0"/>
        </w:numPr>
        <w:spacing w:after="160" w:line="360" w:lineRule="auto"/>
        <w:jc w:val="both"/>
        <w:rPr>
          <w:rFonts w:hint="default" w:ascii="Times New Roman Regular" w:hAnsi="Times New Roman Regular" w:cs="Times New Roman Regular"/>
          <w:sz w:val="24"/>
          <w:szCs w:val="24"/>
        </w:rPr>
      </w:pPr>
    </w:p>
    <w:p w14:paraId="723D0506">
      <w:pPr>
        <w:spacing w:line="360" w:lineRule="auto"/>
        <w:ind w:firstLine="720"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lang w:val="en-US"/>
        </w:rPr>
        <w:t xml:space="preserve">3.1.4 </w:t>
      </w:r>
      <w:r>
        <w:rPr>
          <w:rFonts w:hint="default" w:ascii="Times New Roman Bold" w:hAnsi="Times New Roman Bold" w:cs="Times New Roman Bold"/>
          <w:b/>
          <w:bCs/>
          <w:sz w:val="24"/>
          <w:szCs w:val="24"/>
        </w:rPr>
        <w:t>TikTok Ads – Personalized Ad Delivery</w:t>
      </w:r>
    </w:p>
    <w:p w14:paraId="21F0D647">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Overview: TikTok leverages video engagement data to serve personalized ads with high click-through potential.</w:t>
      </w:r>
    </w:p>
    <w:p w14:paraId="015B9FAB">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How It Works: Uses advanced deep learning (like transformer models) trained on watch history, pause duration, and video interaction.</w:t>
      </w:r>
    </w:p>
    <w:p w14:paraId="147166E4">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Highlight: Delivers short-form video ads that blend natively with user feeds, resulting in high engagement rates.</w:t>
      </w:r>
    </w:p>
    <w:p w14:paraId="550D4182">
      <w:pPr>
        <w:spacing w:line="360" w:lineRule="auto"/>
        <w:ind w:firstLine="720"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lang w:val="en-US"/>
        </w:rPr>
        <w:t xml:space="preserve">3.1.5 </w:t>
      </w:r>
      <w:r>
        <w:rPr>
          <w:rFonts w:hint="default" w:ascii="Times New Roman Bold" w:hAnsi="Times New Roman Bold" w:cs="Times New Roman Bold"/>
          <w:b/>
          <w:bCs/>
          <w:sz w:val="24"/>
          <w:szCs w:val="24"/>
        </w:rPr>
        <w:t>Criteo Dynamic Retargeting System</w:t>
      </w:r>
    </w:p>
    <w:p w14:paraId="0E1C71A1">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Overview: Criteo uses a machine learning engine to deliver personalized retargeting ads.</w:t>
      </w:r>
    </w:p>
    <w:p w14:paraId="3AD10DC5">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How It Works: Applies large-scale deep learning and field-aware factorization machines to user-level data (like products viewed, time spent).</w:t>
      </w:r>
    </w:p>
    <w:p w14:paraId="58E5ADE2">
      <w:pPr>
        <w:numPr>
          <w:ilvl w:val="0"/>
          <w:numId w:val="7"/>
        </w:numPr>
        <w:spacing w:line="360" w:lineRule="auto"/>
        <w:ind w:left="1298" w:leftChars="0" w:hanging="418" w:firstLineChars="0"/>
        <w:jc w:val="both"/>
        <w:rPr>
          <w:rFonts w:ascii="Times New Roman" w:hAnsi="Times New Roman" w:cs="Times New Roman"/>
          <w:b/>
          <w:bCs/>
          <w:sz w:val="28"/>
          <w:szCs w:val="28"/>
          <w:lang w:val="en-US"/>
        </w:rPr>
      </w:pPr>
      <w:r>
        <w:rPr>
          <w:rFonts w:hint="default" w:ascii="Times New Roman Regular" w:hAnsi="Times New Roman Regular" w:cs="Times New Roman Regular"/>
          <w:sz w:val="24"/>
          <w:szCs w:val="24"/>
        </w:rPr>
        <w:t>Highlight: Excels in e-commerce, with real-time predictions and dynamic ad creatives based on past interactions.</w:t>
      </w:r>
    </w:p>
    <w:p w14:paraId="5C93D09C">
      <w:pPr>
        <w:rPr>
          <w:rFonts w:ascii="Times New Roman" w:hAnsi="Times New Roman" w:cs="Times New Roman"/>
          <w:b/>
          <w:bCs/>
          <w:sz w:val="28"/>
          <w:szCs w:val="28"/>
          <w:lang w:val="en-US"/>
        </w:rPr>
      </w:pPr>
      <w:r>
        <w:rPr>
          <w:rFonts w:ascii="Times New Roman" w:hAnsi="Times New Roman" w:cs="Times New Roman"/>
          <w:b/>
          <w:bCs/>
          <w:sz w:val="28"/>
          <w:szCs w:val="28"/>
          <w:lang w:val="en-US"/>
        </w:rPr>
        <w:t>3.2 PROPOSED SYSTEM</w:t>
      </w:r>
    </w:p>
    <w:p w14:paraId="16880D0A">
      <w:pPr>
        <w:spacing w:line="360" w:lineRule="auto"/>
        <w:ind w:firstLine="720"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lang w:val="en-US"/>
        </w:rPr>
        <w:t xml:space="preserve">3.2.1 </w:t>
      </w:r>
      <w:r>
        <w:rPr>
          <w:rFonts w:hint="default" w:ascii="Times New Roman Bold" w:hAnsi="Times New Roman Bold" w:cs="Times New Roman Bold"/>
          <w:b/>
          <w:bCs/>
          <w:sz w:val="24"/>
          <w:szCs w:val="24"/>
        </w:rPr>
        <w:t>Custom Machine Learning Pipeline for Ad Click Prediction</w:t>
      </w:r>
    </w:p>
    <w:p w14:paraId="1BAB86E1">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Overview: A supervised learning-based system designed to classify whether a user will click on an advertisement based on behavioral and demographic data.</w:t>
      </w:r>
    </w:p>
    <w:p w14:paraId="2C4A4937">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How It Works: The system uses algorithms like Logistic Regression, Decision Tree, Random Forest, K-Nearest Neighbors, Gradient Boost, and XGBoost to build a classification model.</w:t>
      </w:r>
    </w:p>
    <w:p w14:paraId="7C3B1547">
      <w:pPr>
        <w:numPr>
          <w:ilvl w:val="0"/>
          <w:numId w:val="7"/>
        </w:numPr>
        <w:spacing w:line="360" w:lineRule="auto"/>
        <w:ind w:left="1298" w:leftChars="0" w:hanging="418" w:firstLineChars="0"/>
        <w:jc w:val="both"/>
        <w:rPr>
          <w:rFonts w:hint="default" w:ascii="Times New Roman Bold" w:hAnsi="Times New Roman Bold" w:cs="Times New Roman Bold"/>
          <w:b/>
          <w:bCs/>
          <w:sz w:val="24"/>
          <w:szCs w:val="24"/>
          <w:lang w:val="en-US"/>
        </w:rPr>
      </w:pPr>
      <w:r>
        <w:rPr>
          <w:rFonts w:hint="default" w:ascii="Times New Roman Regular" w:hAnsi="Times New Roman Regular" w:cs="Times New Roman Regular"/>
          <w:sz w:val="24"/>
          <w:szCs w:val="24"/>
        </w:rPr>
        <w:t>Highlight: Provides flexibility to compare multiple models and choose the best-performing one based on accuracy, precision, recall, and F1-score.</w:t>
      </w:r>
    </w:p>
    <w:p w14:paraId="61CB6011">
      <w:pPr>
        <w:spacing w:line="360" w:lineRule="auto"/>
        <w:ind w:firstLine="720"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lang w:val="en-US"/>
        </w:rPr>
        <w:t xml:space="preserve">3.2.2 </w:t>
      </w:r>
      <w:r>
        <w:rPr>
          <w:rFonts w:hint="default" w:ascii="Times New Roman Bold" w:hAnsi="Times New Roman Bold" w:cs="Times New Roman Bold"/>
          <w:b/>
          <w:bCs/>
          <w:sz w:val="24"/>
          <w:szCs w:val="24"/>
        </w:rPr>
        <w:t>Feature Engineering Based on User Behavior</w:t>
      </w:r>
    </w:p>
    <w:p w14:paraId="3EA48E45">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Overview: The system focuses on identifying critical features such as Daily Time Spent on Site, Daily Internet Usage, Age, and Income.</w:t>
      </w:r>
    </w:p>
    <w:p w14:paraId="59505971">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How It Works: Feature importance is extracted using tree-based models and SHAP values to understand which attributes contribute most to ad click behavior.</w:t>
      </w:r>
    </w:p>
    <w:p w14:paraId="7EB3F46F">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Highlight: Helps in interpreting model output and aligning business strategies with real user behavior patterns.</w:t>
      </w:r>
    </w:p>
    <w:p w14:paraId="713DF351">
      <w:pPr>
        <w:spacing w:line="360" w:lineRule="auto"/>
        <w:ind w:firstLine="720"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lang w:val="en-US"/>
        </w:rPr>
        <w:t xml:space="preserve">3.2.3 </w:t>
      </w:r>
      <w:r>
        <w:rPr>
          <w:rFonts w:hint="default" w:ascii="Times New Roman Bold" w:hAnsi="Times New Roman Bold" w:cs="Times New Roman Bold"/>
          <w:b/>
          <w:bCs/>
          <w:sz w:val="24"/>
          <w:szCs w:val="24"/>
        </w:rPr>
        <w:t>Ad Targeting Personalization Layer</w:t>
      </w:r>
    </w:p>
    <w:p w14:paraId="34BCFFDA">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Overview: Uses classification results to recommend targeted ad segments (e.g., low site time = higher click rate).</w:t>
      </w:r>
    </w:p>
    <w:p w14:paraId="27BBF061">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How It Works: The predicted outputs feed into a recommendation engine that groups users based on their likelihood to click, enabling dynamic content delivery.</w:t>
      </w:r>
    </w:p>
    <w:p w14:paraId="0CD04F22">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Highlight: Increases ad efficiency by delivering the right content to the right audience at the right time.</w:t>
      </w:r>
    </w:p>
    <w:p w14:paraId="57876153">
      <w:pPr>
        <w:spacing w:line="360" w:lineRule="auto"/>
        <w:ind w:firstLine="720"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lang w:val="en-US"/>
        </w:rPr>
        <w:t xml:space="preserve">3.2.4 </w:t>
      </w:r>
      <w:r>
        <w:rPr>
          <w:rFonts w:hint="default" w:ascii="Times New Roman Bold" w:hAnsi="Times New Roman Bold" w:cs="Times New Roman Bold"/>
          <w:b/>
          <w:bCs/>
          <w:sz w:val="24"/>
          <w:szCs w:val="24"/>
        </w:rPr>
        <w:t>Model Optimization and Evaluation Dashboard</w:t>
      </w:r>
    </w:p>
    <w:p w14:paraId="04D5C60E">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Overview: Integrates tools to compare the performance of different models and visualize key metrics like ROC curves and confusion matrices.</w:t>
      </w:r>
    </w:p>
    <w:p w14:paraId="4F491AA1">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How It Works: Uses cross-validation, grid search, and performance tracking to tune hyperparameters and assess model reliability.</w:t>
      </w:r>
    </w:p>
    <w:p w14:paraId="46861AA0">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Highlight: Allows continuous monitoring and updates based on new data, ensuring sustained model performance.</w:t>
      </w:r>
    </w:p>
    <w:p w14:paraId="55601F39">
      <w:pPr>
        <w:spacing w:line="360" w:lineRule="auto"/>
        <w:ind w:firstLine="720"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lang w:val="en-US"/>
        </w:rPr>
        <w:t xml:space="preserve">3.2.5 </w:t>
      </w:r>
      <w:r>
        <w:rPr>
          <w:rFonts w:hint="default" w:ascii="Times New Roman Bold" w:hAnsi="Times New Roman Bold" w:cs="Times New Roman Bold"/>
          <w:b/>
          <w:bCs/>
          <w:sz w:val="24"/>
          <w:szCs w:val="24"/>
        </w:rPr>
        <w:t>Scalable Framework for Real-World Deployment</w:t>
      </w:r>
    </w:p>
    <w:p w14:paraId="6845E47A">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Overview: Designed with modular architecture, making it suitable for integration into real-time ad-serving systems or marketing platforms.</w:t>
      </w:r>
    </w:p>
    <w:p w14:paraId="556B42BA">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How It Works: Can be integrated with Flask/Django API, connected to web/app analytics systems for real-time inference.</w:t>
      </w:r>
    </w:p>
    <w:p w14:paraId="322520F7">
      <w:pPr>
        <w:numPr>
          <w:ilvl w:val="0"/>
          <w:numId w:val="7"/>
        </w:numPr>
        <w:spacing w:line="360" w:lineRule="auto"/>
        <w:ind w:left="129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Highlight: Provides a scalable solution with potential for deployment in digital marketing, e-commerce, and content platforms.</w:t>
      </w:r>
    </w:p>
    <w:p w14:paraId="54FBB874">
      <w:pPr>
        <w:spacing w:line="360" w:lineRule="auto"/>
        <w:rPr>
          <w:rFonts w:hint="default" w:ascii="Times New Roman" w:hAnsi="Times New Roman" w:cs="Times New Roman"/>
          <w:b/>
          <w:bCs/>
          <w:sz w:val="24"/>
          <w:szCs w:val="24"/>
          <w:lang w:val="en-US"/>
        </w:rPr>
      </w:pPr>
    </w:p>
    <w:p w14:paraId="09D3BF2A">
      <w:pPr>
        <w:rPr>
          <w:rFonts w:ascii="Times New Roman" w:hAnsi="Times New Roman" w:cs="Times New Roman"/>
          <w:b/>
          <w:bCs/>
          <w:sz w:val="32"/>
          <w:szCs w:val="32"/>
          <w:lang w:val="en-US"/>
        </w:rPr>
      </w:pPr>
      <w:r>
        <w:rPr>
          <w:rFonts w:ascii="Times New Roman" w:hAnsi="Times New Roman" w:cs="Times New Roman"/>
          <w:b/>
          <w:bCs/>
          <w:sz w:val="32"/>
          <w:szCs w:val="32"/>
          <w:lang w:val="en-US"/>
        </w:rPr>
        <w:t>CHAPTER 4</w:t>
      </w:r>
    </w:p>
    <w:p w14:paraId="1B59651C">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SYSTEM DESIGN</w:t>
      </w:r>
    </w:p>
    <w:p w14:paraId="4940CEE3">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The design of system deals with how system is developed. It explains the flow of functionalities in brief. The section contains system data flow diagram, flow chart and</w:t>
      </w:r>
      <w:r>
        <w:rPr>
          <w:rFonts w:hint="default" w:ascii="Times New Roman" w:hAnsi="Times New Roman" w:cs="Times New Roman"/>
          <w:sz w:val="24"/>
          <w:szCs w:val="24"/>
          <w:lang w:val="en-US"/>
        </w:rPr>
        <w:t xml:space="preserve"> </w:t>
      </w:r>
      <w:r>
        <w:rPr>
          <w:rFonts w:ascii="Times New Roman" w:hAnsi="Times New Roman" w:cs="Times New Roman"/>
          <w:sz w:val="24"/>
          <w:szCs w:val="24"/>
          <w:lang w:val="en-US"/>
        </w:rPr>
        <w:t>sequence diagrams described bel</w:t>
      </w:r>
      <w:r>
        <w:rPr>
          <w:rFonts w:hint="default" w:ascii="Times New Roman" w:hAnsi="Times New Roman" w:cs="Times New Roman"/>
          <w:sz w:val="24"/>
          <w:szCs w:val="24"/>
          <w:lang w:val="en-US"/>
        </w:rPr>
        <w:t>o</w:t>
      </w:r>
      <w:r>
        <w:rPr>
          <w:rFonts w:ascii="Times New Roman" w:hAnsi="Times New Roman" w:cs="Times New Roman"/>
          <w:sz w:val="24"/>
          <w:szCs w:val="24"/>
          <w:lang w:val="en-US"/>
        </w:rPr>
        <w:t>w.</w:t>
      </w:r>
    </w:p>
    <w:p w14:paraId="22236ED8">
      <w:pPr>
        <w:rPr>
          <w:rFonts w:ascii="Times New Roman" w:hAnsi="Times New Roman" w:cs="Times New Roman"/>
          <w:b/>
          <w:bCs/>
          <w:sz w:val="24"/>
          <w:szCs w:val="24"/>
          <w:lang w:val="en-US"/>
        </w:rPr>
      </w:pPr>
      <w:r>
        <w:rPr>
          <w:rFonts w:ascii="Times New Roman" w:hAnsi="Times New Roman" w:cs="Times New Roman"/>
          <w:b/>
          <w:bCs/>
          <w:sz w:val="24"/>
          <w:szCs w:val="24"/>
          <w:lang w:val="en-US"/>
        </w:rPr>
        <w:t>4.1 System Architecture</w:t>
      </w:r>
    </w:p>
    <w:p w14:paraId="56A04DF4">
      <w:pPr>
        <w:jc w:val="center"/>
        <w:rPr>
          <w:rFonts w:ascii="Times New Roman" w:hAnsi="Times New Roman" w:cs="Times New Roman"/>
          <w:b/>
          <w:bCs/>
          <w:sz w:val="24"/>
          <w:szCs w:val="24"/>
          <w:lang w:val="en-US"/>
        </w:rPr>
      </w:pPr>
      <w:r>
        <w:rPr>
          <w:rFonts w:hint="default" w:ascii="Times New Roman" w:hAnsi="Times New Roman" w:cs="Times New Roman"/>
          <w:b/>
          <w:bCs/>
          <w:sz w:val="28"/>
          <w:szCs w:val="28"/>
          <w:lang w:val="en-US"/>
        </w:rPr>
        <w:drawing>
          <wp:inline distT="0" distB="0" distL="114300" distR="114300">
            <wp:extent cx="4772660" cy="6160770"/>
            <wp:effectExtent l="0" t="0" r="2540" b="11430"/>
            <wp:docPr id="2" name="Picture 2" descr="Untitled 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ntitled Diagram.drawio"/>
                    <pic:cNvPicPr>
                      <a:picLocks noChangeAspect="1"/>
                    </pic:cNvPicPr>
                  </pic:nvPicPr>
                  <pic:blipFill>
                    <a:blip r:embed="rId8"/>
                    <a:stretch>
                      <a:fillRect/>
                    </a:stretch>
                  </pic:blipFill>
                  <pic:spPr>
                    <a:xfrm>
                      <a:off x="0" y="0"/>
                      <a:ext cx="4772660" cy="6160770"/>
                    </a:xfrm>
                    <a:prstGeom prst="rect">
                      <a:avLst/>
                    </a:prstGeom>
                  </pic:spPr>
                </pic:pic>
              </a:graphicData>
            </a:graphic>
          </wp:inline>
        </w:drawing>
      </w:r>
    </w:p>
    <w:p w14:paraId="38C49DF9">
      <w:pPr>
        <w:jc w:val="center"/>
        <w:rPr>
          <w:rFonts w:ascii="Times New Roman" w:hAnsi="Times New Roman" w:cs="Times New Roman"/>
          <w:b/>
          <w:bCs/>
          <w:sz w:val="28"/>
          <w:szCs w:val="28"/>
          <w:lang w:val="en-US"/>
        </w:rPr>
      </w:pPr>
      <w:r>
        <w:rPr>
          <w:rFonts w:ascii="Times New Roman" w:hAnsi="Times New Roman" w:cs="Times New Roman"/>
          <w:b/>
          <w:bCs/>
          <w:sz w:val="24"/>
          <w:szCs w:val="24"/>
          <w:lang w:val="en-US"/>
        </w:rPr>
        <w:t>Figure 4.1</w:t>
      </w:r>
      <w:r>
        <w:rPr>
          <w:rFonts w:hint="default" w:ascii="Times New Roman" w:hAnsi="Times New Roman" w:cs="Times New Roman"/>
          <w:b/>
          <w:bCs/>
          <w:sz w:val="24"/>
          <w:szCs w:val="24"/>
          <w:lang w:val="en-US"/>
        </w:rPr>
        <w:t>.1</w:t>
      </w:r>
      <w:r>
        <w:rPr>
          <w:rFonts w:ascii="Times New Roman" w:hAnsi="Times New Roman" w:cs="Times New Roman"/>
          <w:b/>
          <w:bCs/>
          <w:sz w:val="24"/>
          <w:szCs w:val="24"/>
          <w:lang w:val="en-US"/>
        </w:rPr>
        <w:t xml:space="preserve"> System Architecture of the </w:t>
      </w:r>
      <w:r>
        <w:rPr>
          <w:rFonts w:hint="default" w:ascii="Times New Roman Bold" w:hAnsi="Times New Roman Bold" w:cs="Times New Roman Bold"/>
          <w:b/>
          <w:bCs/>
          <w:sz w:val="24"/>
          <w:szCs w:val="24"/>
        </w:rPr>
        <w:t>ad click prediction system</w:t>
      </w:r>
    </w:p>
    <w:p w14:paraId="7222C3BB">
      <w:pPr>
        <w:spacing w:line="360" w:lineRule="auto"/>
        <w:jc w:val="center"/>
        <w:rPr>
          <w:rFonts w:ascii="Times New Roman" w:hAnsi="Times New Roman" w:cs="Times New Roman"/>
          <w:sz w:val="24"/>
          <w:szCs w:val="24"/>
          <w:lang w:val="en-US"/>
        </w:rPr>
      </w:pPr>
    </w:p>
    <w:p w14:paraId="0A5F2930">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4.2 Flowchart </w:t>
      </w:r>
    </w:p>
    <w:p w14:paraId="2376694A">
      <w:pPr>
        <w:spacing w:line="360" w:lineRule="auto"/>
        <w:ind w:firstLine="720" w:firstLineChars="0"/>
        <w:jc w:val="both"/>
        <w:rPr>
          <w:rFonts w:hint="default" w:ascii="Times New Roman Regular" w:hAnsi="Times New Roman Regular" w:cs="Times New Roman Regular"/>
          <w:sz w:val="24"/>
          <w:szCs w:val="24"/>
          <w:lang w:val="en-US" w:eastAsia="zh-CN"/>
        </w:rPr>
      </w:pPr>
      <w:r>
        <w:rPr>
          <w:rFonts w:hint="default" w:ascii="Times New Roman Regular" w:hAnsi="Times New Roman Regular" w:cs="Times New Roman Regular"/>
          <w:sz w:val="24"/>
          <w:szCs w:val="24"/>
          <w:lang w:val="en-US" w:eastAsia="zh-CN"/>
        </w:rPr>
        <w:t>Flowcharts are widely used in designing and documenting simple to complex processes across various fields such as computer programming, business operations, and engineering. They help visualize how a system operates or how a task is completed, making it easier to identify redundancies, inefficiencies, or areas for improvement. Common symbols used in flowcharts include ovals for start and end points, rectangles for processes, diamonds for decisions, and arrows to indicate the flow of control. By providing a clear visual structure, flowcharts enhance understanding and communication among team members and stakeholders.</w:t>
      </w:r>
    </w:p>
    <w:p w14:paraId="39B225AC">
      <w:pPr>
        <w:spacing w:line="360" w:lineRule="auto"/>
        <w:ind w:firstLine="720" w:firstLineChars="0"/>
        <w:jc w:val="both"/>
        <w:rPr>
          <w:rFonts w:hint="default" w:ascii="Times New Roman Bold" w:hAnsi="Times New Roman Bold" w:cs="Times New Roman Bold"/>
          <w:b/>
          <w:bCs/>
          <w:sz w:val="24"/>
          <w:szCs w:val="24"/>
          <w:lang w:val="en-US"/>
        </w:rPr>
      </w:pPr>
      <w:r>
        <w:rPr>
          <w:rFonts w:ascii="Times New Roman" w:hAnsi="Times New Roman" w:cs="Times New Roman"/>
          <w:sz w:val="24"/>
          <w:szCs w:val="24"/>
          <w:lang w:val="en-US"/>
        </w:rPr>
        <w:br w:type="textWrapping"/>
      </w:r>
      <w:r>
        <w:rPr>
          <w:rFonts w:hint="default" w:ascii="Times New Roman Bold" w:hAnsi="Times New Roman Bold" w:cs="Times New Roman Bold"/>
          <w:b/>
          <w:bCs/>
          <w:sz w:val="24"/>
          <w:szCs w:val="24"/>
          <w:lang w:val="en-US"/>
        </w:rPr>
        <w:drawing>
          <wp:inline distT="0" distB="0" distL="114300" distR="114300">
            <wp:extent cx="5685790" cy="5062220"/>
            <wp:effectExtent l="0" t="0" r="0" b="0"/>
            <wp:docPr id="4" name="Picture 4" descr="diagsche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schem.drawio"/>
                    <pic:cNvPicPr>
                      <a:picLocks noChangeAspect="1"/>
                    </pic:cNvPicPr>
                  </pic:nvPicPr>
                  <pic:blipFill>
                    <a:blip r:embed="rId9"/>
                    <a:stretch>
                      <a:fillRect/>
                    </a:stretch>
                  </pic:blipFill>
                  <pic:spPr>
                    <a:xfrm>
                      <a:off x="0" y="0"/>
                      <a:ext cx="5685790" cy="5062220"/>
                    </a:xfrm>
                    <a:prstGeom prst="rect">
                      <a:avLst/>
                    </a:prstGeom>
                  </pic:spPr>
                </pic:pic>
              </a:graphicData>
            </a:graphic>
          </wp:inline>
        </w:drawing>
      </w:r>
    </w:p>
    <w:p w14:paraId="0CDE5069">
      <w:pPr>
        <w:jc w:val="center"/>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lang w:val="en-US"/>
        </w:rPr>
        <w:t>Figure 4.2.1 F</w:t>
      </w:r>
      <w:r>
        <w:rPr>
          <w:rFonts w:hint="default" w:ascii="Times New Roman Bold" w:hAnsi="Times New Roman Bold" w:cs="Times New Roman Bold"/>
          <w:b/>
          <w:bCs/>
          <w:sz w:val="24"/>
          <w:szCs w:val="24"/>
        </w:rPr>
        <w:t>lowchart of ad click prediction system</w:t>
      </w:r>
    </w:p>
    <w:p w14:paraId="02E87234">
      <w:pPr>
        <w:jc w:val="center"/>
        <w:rPr>
          <w:rFonts w:hint="default" w:ascii="Times New Roman Bold" w:hAnsi="Times New Roman Bold" w:cs="Times New Roman Bold"/>
          <w:b/>
          <w:bCs/>
          <w:sz w:val="24"/>
          <w:szCs w:val="24"/>
        </w:rPr>
      </w:pPr>
    </w:p>
    <w:p w14:paraId="25417C2A">
      <w:pPr>
        <w:spacing w:line="360" w:lineRule="auto"/>
        <w:rPr>
          <w:rFonts w:hint="default" w:ascii="Times New Roman Bold" w:hAnsi="Times New Roman Bold" w:cs="Times New Roman Bold"/>
          <w:b/>
          <w:bCs/>
          <w:sz w:val="24"/>
          <w:szCs w:val="24"/>
          <w:lang w:val="en-US"/>
        </w:rPr>
      </w:pPr>
    </w:p>
    <w:p w14:paraId="76584896">
      <w:pPr>
        <w:spacing w:line="360" w:lineRule="auto"/>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4.3 Sequence Diagram</w:t>
      </w:r>
      <w:r>
        <w:rPr>
          <w:rFonts w:hint="default" w:ascii="Times New Roman Bold" w:hAnsi="Times New Roman Bold" w:cs="Times New Roman Bold"/>
          <w:b/>
          <w:bCs/>
          <w:sz w:val="24"/>
          <w:szCs w:val="24"/>
          <w:lang w:val="en-US"/>
        </w:rPr>
        <w:tab/>
      </w:r>
    </w:p>
    <w:p w14:paraId="627BAB12">
      <w:pPr>
        <w:spacing w:line="360" w:lineRule="auto"/>
        <w:ind w:firstLine="720" w:firstLineChars="0"/>
        <w:jc w:val="both"/>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A sequence diagram is a type of interaction diagram because it describes how and in what order a group of objects works together. It depicts the objects and classesinvolved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w:t>
      </w:r>
    </w:p>
    <w:p w14:paraId="5A70ABDD">
      <w:pPr>
        <w:spacing w:line="360" w:lineRule="auto"/>
        <w:ind w:firstLine="720" w:firstLineChars="0"/>
        <w:jc w:val="center"/>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4338955" cy="6210300"/>
            <wp:effectExtent l="0" t="0" r="4445" b="12700"/>
            <wp:docPr id="9" name="Picture 9" descr="B73E0ABC-EADB-490F-A09E-248822379F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73E0ABC-EADB-490F-A09E-248822379F2D"/>
                    <pic:cNvPicPr>
                      <a:picLocks noChangeAspect="1"/>
                    </pic:cNvPicPr>
                  </pic:nvPicPr>
                  <pic:blipFill>
                    <a:blip r:embed="rId10"/>
                    <a:srcRect t="4689" b="5670"/>
                    <a:stretch>
                      <a:fillRect/>
                    </a:stretch>
                  </pic:blipFill>
                  <pic:spPr>
                    <a:xfrm>
                      <a:off x="0" y="0"/>
                      <a:ext cx="4338955" cy="6210300"/>
                    </a:xfrm>
                    <a:prstGeom prst="rect">
                      <a:avLst/>
                    </a:prstGeom>
                  </pic:spPr>
                </pic:pic>
              </a:graphicData>
            </a:graphic>
          </wp:inline>
        </w:drawing>
      </w:r>
    </w:p>
    <w:p w14:paraId="0005B38F">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4.3</w:t>
      </w:r>
      <w:r>
        <w:rPr>
          <w:rFonts w:hint="default" w:ascii="Times New Roman" w:hAnsi="Times New Roman" w:cs="Times New Roman"/>
          <w:b/>
          <w:bCs/>
          <w:sz w:val="24"/>
          <w:szCs w:val="24"/>
          <w:lang w:val="en-US"/>
        </w:rPr>
        <w:t>.1</w:t>
      </w:r>
      <w:r>
        <w:rPr>
          <w:rFonts w:ascii="Times New Roman" w:hAnsi="Times New Roman" w:cs="Times New Roman"/>
          <w:b/>
          <w:bCs/>
          <w:sz w:val="24"/>
          <w:szCs w:val="24"/>
          <w:lang w:val="en-US"/>
        </w:rPr>
        <w:t xml:space="preserve"> Sequence diagram</w:t>
      </w:r>
    </w:p>
    <w:p w14:paraId="75C6219B">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4.4 Use Case Diagram </w:t>
      </w:r>
    </w:p>
    <w:p w14:paraId="366B735A">
      <w:pPr>
        <w:spacing w:line="360" w:lineRule="auto"/>
        <w:ind w:firstLine="720"/>
        <w:jc w:val="both"/>
        <w:rPr>
          <w:rFonts w:hint="default" w:ascii="Times New Roman" w:hAnsi="Times New Roman" w:cs="Times New Roman"/>
          <w:sz w:val="24"/>
          <w:szCs w:val="24"/>
          <w:lang w:val="en-US"/>
        </w:rPr>
      </w:pPr>
      <w:r>
        <w:rPr>
          <w:rFonts w:ascii="Times New Roman" w:hAnsi="Times New Roman" w:cs="Times New Roman"/>
          <w:sz w:val="24"/>
          <w:szCs w:val="24"/>
          <w:lang w:val="en-US"/>
        </w:rPr>
        <w:t>Use cases are used during the analysis phase of a project to identify system functionality. They separate the system into actors and use cases. Actors represent roles that are played by user of the system. Users may be humans, other computers, or even other software systems.Use case diagrams are used to gather requirements of a system including internal and external influences. These requirements are mostly design requirements. Hence, when a system is analyzed to gather its functionalities, use cases are prepared and actors are identified</w:t>
      </w:r>
      <w:r>
        <w:rPr>
          <w:rFonts w:hint="default" w:ascii="Times New Roman" w:hAnsi="Times New Roman" w:cs="Times New Roman"/>
          <w:sz w:val="24"/>
          <w:szCs w:val="24"/>
          <w:lang w:val="en-US"/>
        </w:rPr>
        <w:t>.</w:t>
      </w:r>
    </w:p>
    <w:p w14:paraId="0C80E6CF">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drawing>
          <wp:inline distT="0" distB="0" distL="114300" distR="114300">
            <wp:extent cx="5032375" cy="5415280"/>
            <wp:effectExtent l="0" t="0" r="22225" b="20320"/>
            <wp:docPr id="24" name="Picture 24" descr="Untitled 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Untitled Diagram.drawio"/>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a:off x="0" y="0"/>
                      <a:ext cx="5032375" cy="5415280"/>
                    </a:xfrm>
                    <a:prstGeom prst="rect">
                      <a:avLst/>
                    </a:prstGeom>
                  </pic:spPr>
                </pic:pic>
              </a:graphicData>
            </a:graphic>
          </wp:inline>
        </w:drawing>
      </w:r>
    </w:p>
    <w:p w14:paraId="3BA455F3">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4.4</w:t>
      </w:r>
      <w:r>
        <w:rPr>
          <w:rFonts w:hint="default" w:ascii="Times New Roman" w:hAnsi="Times New Roman" w:cs="Times New Roman"/>
          <w:b/>
          <w:bCs/>
          <w:sz w:val="24"/>
          <w:szCs w:val="24"/>
          <w:lang w:val="en-US"/>
        </w:rPr>
        <w:t>.1</w:t>
      </w:r>
      <w:r>
        <w:rPr>
          <w:rFonts w:ascii="Times New Roman" w:hAnsi="Times New Roman" w:cs="Times New Roman"/>
          <w:b/>
          <w:bCs/>
          <w:sz w:val="24"/>
          <w:szCs w:val="24"/>
          <w:lang w:val="en-US"/>
        </w:rPr>
        <w:t xml:space="preserve"> Use case diagram</w:t>
      </w:r>
    </w:p>
    <w:p w14:paraId="38C2026A">
      <w:pPr>
        <w:spacing w:line="360" w:lineRule="auto"/>
        <w:jc w:val="center"/>
        <w:rPr>
          <w:rFonts w:hint="default" w:ascii="Times New Roman" w:hAnsi="Times New Roman" w:cs="Times New Roman"/>
          <w:b/>
          <w:bCs/>
          <w:sz w:val="28"/>
          <w:szCs w:val="28"/>
          <w:lang w:val="en-US"/>
        </w:rPr>
      </w:pPr>
    </w:p>
    <w:p w14:paraId="15417C66">
      <w:pPr>
        <w:spacing w:line="360" w:lineRule="auto"/>
        <w:jc w:val="both"/>
        <w:rPr>
          <w:rFonts w:ascii="Times New Roman" w:hAnsi="Times New Roman" w:cs="Times New Roman"/>
          <w:sz w:val="24"/>
          <w:szCs w:val="24"/>
          <w:lang w:val="en-US"/>
        </w:rPr>
      </w:pPr>
    </w:p>
    <w:p w14:paraId="2A82117D">
      <w:pPr>
        <w:rPr>
          <w:rFonts w:ascii="Times New Roman" w:hAnsi="Times New Roman" w:cs="Times New Roman"/>
          <w:b/>
          <w:bCs/>
          <w:sz w:val="32"/>
          <w:szCs w:val="32"/>
          <w:lang w:val="en-US"/>
        </w:rPr>
      </w:pPr>
      <w:r>
        <w:rPr>
          <w:rFonts w:ascii="Times New Roman" w:hAnsi="Times New Roman" w:cs="Times New Roman"/>
          <w:b/>
          <w:bCs/>
          <w:sz w:val="32"/>
          <w:szCs w:val="32"/>
          <w:lang w:val="en-US"/>
        </w:rPr>
        <w:t>CHAPTER 5</w:t>
      </w:r>
    </w:p>
    <w:p w14:paraId="36BC7813">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IMPLEMENTATION</w:t>
      </w:r>
    </w:p>
    <w:p w14:paraId="1AC7E7E4">
      <w:pPr>
        <w:pStyle w:val="17"/>
        <w:keepNext w:val="0"/>
        <w:keepLines w:val="0"/>
        <w:widowControl/>
        <w:suppressLineNumbers w:val="0"/>
        <w:spacing w:before="0" w:beforeAutospacing="1" w:after="0" w:afterAutospacing="1" w:line="360" w:lineRule="auto"/>
        <w:ind w:left="0" w:right="0" w:firstLine="720" w:firstLineChars="0"/>
        <w:jc w:val="both"/>
        <w:rPr>
          <w:rFonts w:ascii="Times New Roman" w:hAnsi="Times New Roman" w:cs="Times New Roman"/>
          <w:sz w:val="24"/>
          <w:szCs w:val="24"/>
          <w:lang w:val="en-US"/>
        </w:rPr>
      </w:pPr>
      <w:r>
        <w:t>The implementation of the ad click prediction system involved structured steps, including data preprocessing, model training using multiple machine learning algorithms, and performance evaluation. The goal was to determine the most accurate model for predicting whether a user would click on an advertisement based on demographic and behavioral data.</w:t>
      </w:r>
    </w:p>
    <w:p w14:paraId="65EBA2FF">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5.1 Data Collection</w:t>
      </w:r>
    </w:p>
    <w:p w14:paraId="5B02C5F4">
      <w:pPr>
        <w:pStyle w:val="17"/>
        <w:keepNext w:val="0"/>
        <w:keepLines w:val="0"/>
        <w:widowControl/>
        <w:suppressLineNumbers w:val="0"/>
        <w:spacing w:before="0" w:beforeAutospacing="1" w:after="0" w:afterAutospacing="1"/>
        <w:ind w:left="0" w:right="0"/>
      </w:pPr>
      <w:r>
        <w:t xml:space="preserve">The dataset was obtained from </w:t>
      </w:r>
      <w:r>
        <w:rPr>
          <w:color w:val="auto"/>
          <w:u w:val="none"/>
        </w:rPr>
        <w:t>Kaggle</w:t>
      </w:r>
      <w:r>
        <w:t>, containing over 1,000 records with features such as:</w:t>
      </w:r>
    </w:p>
    <w:p w14:paraId="3595B84C">
      <w:pPr>
        <w:numPr>
          <w:ilvl w:val="0"/>
          <w:numId w:val="8"/>
        </w:numPr>
        <w:tabs>
          <w:tab w:val="left" w:pos="420"/>
          <w:tab w:val="clear" w:pos="840"/>
        </w:tabs>
        <w:spacing w:line="360" w:lineRule="auto"/>
        <w:ind w:left="838" w:leftChars="0" w:hanging="418"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Daily Time Spent on Site</w:t>
      </w:r>
    </w:p>
    <w:p w14:paraId="734B5A81">
      <w:pPr>
        <w:numPr>
          <w:ilvl w:val="0"/>
          <w:numId w:val="8"/>
        </w:numPr>
        <w:tabs>
          <w:tab w:val="left" w:pos="420"/>
          <w:tab w:val="clear" w:pos="840"/>
        </w:tabs>
        <w:spacing w:line="360" w:lineRule="auto"/>
        <w:ind w:left="838" w:leftChars="0" w:hanging="418"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Age</w:t>
      </w:r>
    </w:p>
    <w:p w14:paraId="0BC2A62A">
      <w:pPr>
        <w:numPr>
          <w:ilvl w:val="0"/>
          <w:numId w:val="8"/>
        </w:numPr>
        <w:tabs>
          <w:tab w:val="left" w:pos="420"/>
          <w:tab w:val="clear" w:pos="840"/>
        </w:tabs>
        <w:spacing w:line="360" w:lineRule="auto"/>
        <w:ind w:left="838" w:leftChars="0" w:hanging="418"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Area Income</w:t>
      </w:r>
    </w:p>
    <w:p w14:paraId="1855A353">
      <w:pPr>
        <w:numPr>
          <w:ilvl w:val="0"/>
          <w:numId w:val="8"/>
        </w:numPr>
        <w:tabs>
          <w:tab w:val="left" w:pos="420"/>
          <w:tab w:val="clear" w:pos="840"/>
        </w:tabs>
        <w:spacing w:line="360" w:lineRule="auto"/>
        <w:ind w:left="838" w:leftChars="0" w:hanging="418"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Daily Internet Usage</w:t>
      </w:r>
    </w:p>
    <w:p w14:paraId="2EEC623C">
      <w:pPr>
        <w:numPr>
          <w:ilvl w:val="0"/>
          <w:numId w:val="8"/>
        </w:numPr>
        <w:tabs>
          <w:tab w:val="left" w:pos="420"/>
          <w:tab w:val="clear" w:pos="840"/>
        </w:tabs>
        <w:spacing w:line="360" w:lineRule="auto"/>
        <w:ind w:left="838" w:leftChars="0" w:hanging="418"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Gender (Male/Female)</w:t>
      </w:r>
    </w:p>
    <w:p w14:paraId="2686366D">
      <w:pPr>
        <w:numPr>
          <w:ilvl w:val="0"/>
          <w:numId w:val="8"/>
        </w:numPr>
        <w:tabs>
          <w:tab w:val="left" w:pos="420"/>
          <w:tab w:val="clear" w:pos="840"/>
        </w:tabs>
        <w:spacing w:line="360" w:lineRule="auto"/>
        <w:ind w:left="838" w:leftChars="0" w:hanging="418" w:firstLineChars="0"/>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Clicked on Ad (target variable)</w:t>
      </w:r>
    </w:p>
    <w:p w14:paraId="3182718D">
      <w:pPr>
        <w:spacing w:line="360" w:lineRule="auto"/>
        <w:jc w:val="both"/>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The dataset is multi-label, meaning a single comment can fall under multiple harmful categories. The dataset was obtained from Kaggle and imported into the project using pandas for initial inspection and processing.</w:t>
      </w:r>
    </w:p>
    <w:p w14:paraId="1C378241">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This dataset provided a sufficient basis for modeling user interaction behavior and enabled the classification of ad-click events.</w:t>
      </w:r>
      <w:bookmarkStart w:id="1" w:name="_GoBack"/>
      <w:bookmarkEnd w:id="1"/>
    </w:p>
    <w:p w14:paraId="0D37CA08">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5.2 Data Preprocessing</w:t>
      </w:r>
    </w:p>
    <w:p w14:paraId="226ADDBD">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Before training the models, the data underwent several preprocessing steps to ensure its quality and suitability for machine learning:</w:t>
      </w:r>
    </w:p>
    <w:p w14:paraId="009443C6">
      <w:pPr>
        <w:pStyle w:val="17"/>
        <w:keepNext w:val="0"/>
        <w:keepLines w:val="0"/>
        <w:widowControl/>
        <w:numPr>
          <w:ilvl w:val="0"/>
          <w:numId w:val="9"/>
        </w:numPr>
        <w:suppressLineNumbers w:val="0"/>
        <w:tabs>
          <w:tab w:val="left" w:pos="420"/>
          <w:tab w:val="clear" w:pos="840"/>
        </w:tabs>
        <w:spacing w:before="0" w:beforeAutospacing="1" w:after="0" w:afterAutospacing="1" w:line="360" w:lineRule="auto"/>
        <w:ind w:left="838" w:leftChars="0" w:right="0" w:hanging="418" w:firstLineChars="0"/>
        <w:jc w:val="both"/>
      </w:pPr>
      <w:r>
        <w:rPr>
          <w:b/>
          <w:bCs/>
        </w:rPr>
        <w:t>Column Selection</w:t>
      </w:r>
      <w:r>
        <w:t>: Non-informative or redundant features such as Ad Topic Line, City, and Timestamp were excluded to reduce noise and simplify the model input.</w:t>
      </w:r>
    </w:p>
    <w:p w14:paraId="595155FA">
      <w:pPr>
        <w:pStyle w:val="17"/>
        <w:keepNext w:val="0"/>
        <w:keepLines w:val="0"/>
        <w:widowControl/>
        <w:numPr>
          <w:ilvl w:val="0"/>
          <w:numId w:val="9"/>
        </w:numPr>
        <w:suppressLineNumbers w:val="0"/>
        <w:tabs>
          <w:tab w:val="left" w:pos="420"/>
          <w:tab w:val="clear" w:pos="840"/>
        </w:tabs>
        <w:spacing w:before="0" w:beforeAutospacing="1" w:after="0" w:afterAutospacing="1" w:line="360" w:lineRule="auto"/>
        <w:ind w:left="838" w:leftChars="0" w:right="0" w:hanging="418" w:firstLineChars="0"/>
        <w:jc w:val="both"/>
      </w:pPr>
      <w:r>
        <w:rPr>
          <w:b/>
          <w:bCs/>
        </w:rPr>
        <w:t>Feature and Target Separation</w:t>
      </w:r>
      <w:r>
        <w:t>: The input variables (features) were separated from the target variable, which is the ‘Clicked on Ad’ column.</w:t>
      </w:r>
    </w:p>
    <w:p w14:paraId="3D75F808">
      <w:pPr>
        <w:pStyle w:val="17"/>
        <w:keepNext w:val="0"/>
        <w:keepLines w:val="0"/>
        <w:widowControl/>
        <w:numPr>
          <w:ilvl w:val="0"/>
          <w:numId w:val="9"/>
        </w:numPr>
        <w:suppressLineNumbers w:val="0"/>
        <w:tabs>
          <w:tab w:val="left" w:pos="420"/>
          <w:tab w:val="clear" w:pos="840"/>
        </w:tabs>
        <w:spacing w:before="0" w:beforeAutospacing="1" w:after="0" w:afterAutospacing="1" w:line="360" w:lineRule="auto"/>
        <w:ind w:left="838" w:leftChars="0" w:right="0" w:hanging="418" w:firstLineChars="0"/>
        <w:jc w:val="both"/>
      </w:pPr>
      <w:r>
        <w:rPr>
          <w:b/>
          <w:bCs/>
        </w:rPr>
        <w:t>Train-Test Splitting</w:t>
      </w:r>
      <w:r>
        <w:t>: The data was split into training and testing sets in an 80:20 ratio. This allowed the models to be trained on one portion of the data and tested on unseen data to evaluate generalization performance.</w:t>
      </w:r>
    </w:p>
    <w:p w14:paraId="1A5507BD">
      <w:pPr>
        <w:pStyle w:val="17"/>
        <w:keepNext w:val="0"/>
        <w:keepLines w:val="0"/>
        <w:widowControl/>
        <w:numPr>
          <w:ilvl w:val="0"/>
          <w:numId w:val="9"/>
        </w:numPr>
        <w:suppressLineNumbers w:val="0"/>
        <w:tabs>
          <w:tab w:val="left" w:pos="420"/>
          <w:tab w:val="clear" w:pos="840"/>
        </w:tabs>
        <w:spacing w:before="0" w:beforeAutospacing="1" w:after="0" w:afterAutospacing="1" w:line="360" w:lineRule="auto"/>
        <w:ind w:left="838" w:leftChars="0" w:right="0" w:hanging="418" w:firstLineChars="0"/>
        <w:jc w:val="both"/>
        <w:rPr>
          <w:rFonts w:ascii="Times New Roman" w:hAnsi="Times New Roman" w:cs="Times New Roman"/>
          <w:b/>
          <w:bCs/>
          <w:sz w:val="24"/>
          <w:szCs w:val="24"/>
          <w:lang w:val="en-US"/>
        </w:rPr>
      </w:pPr>
      <w:r>
        <w:rPr>
          <w:b/>
          <w:bCs/>
        </w:rPr>
        <w:t>Feature Scaling</w:t>
      </w:r>
      <w:r>
        <w:t>: As the dataset contained features with varying scales (e.g., income and age), standardization was performed. This ensured that the features were on a similar scale, improving the performance of algorithms that are sensitive to feature magnitude.</w:t>
      </w:r>
    </w:p>
    <w:p w14:paraId="0D645825">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5.3 Feature Extraction</w:t>
      </w:r>
    </w:p>
    <w:p w14:paraId="33740D98">
      <w:pPr>
        <w:spacing w:line="360" w:lineRule="auto"/>
        <w:ind w:firstLine="720" w:firstLineChars="0"/>
        <w:jc w:val="both"/>
        <w:rPr>
          <w:rFonts w:ascii="Times New Roman" w:hAnsi="Times New Roman" w:cs="Times New Roman"/>
          <w:b/>
          <w:bCs/>
          <w:sz w:val="24"/>
          <w:szCs w:val="24"/>
          <w:lang w:val="en-US"/>
        </w:rPr>
      </w:pPr>
      <w:r>
        <w:rPr>
          <w:rFonts w:hint="default" w:ascii="Times New Roman Regular" w:hAnsi="Times New Roman Regular" w:cs="Times New Roman Regular"/>
          <w:sz w:val="24"/>
          <w:szCs w:val="24"/>
        </w:rPr>
        <w:t>Feature extraction involved selecting key attributes from the dataset that influence ad-click behavior, including Daily Time Spent on Site, Age, Area Income, Daily Internet Usage, and Gender. The categorical feature (Gender) was converted to numerical format, and all numerical features were scaled to ensure consistency. The target variable ‘Clicked on Ad’ was binary, indicating whether a user clicked the ad. These processed features were then used to train the machine learning models effectively.</w:t>
      </w:r>
    </w:p>
    <w:p w14:paraId="69A0B171">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5.4 Model Training</w:t>
      </w:r>
    </w:p>
    <w:p w14:paraId="0D851FBC">
      <w:pPr>
        <w:spacing w:line="360" w:lineRule="auto"/>
        <w:ind w:firstLine="720" w:firstLineChars="0"/>
        <w:jc w:val="both"/>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rPr>
        <w:t>The processed dataset was split into training and testing sets to evaluate model performance. Multiple machine learning algorithms were trained using the training data, including Logistic Regression, Decision Tree, Random Forest, K-Nearest Neighbour, Gradient Boost, and XGBoost. Each model was trained to learn patterns between user features and the target variable (Clicked on Ad). The goal was to identify which model provided the most accurate and reliable predictions on unseen data.</w:t>
      </w:r>
    </w:p>
    <w:p w14:paraId="3D0B8726">
      <w:p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drawing>
          <wp:inline distT="0" distB="0" distL="114300" distR="114300">
            <wp:extent cx="5424170" cy="1589405"/>
            <wp:effectExtent l="0" t="0" r="11430" b="10795"/>
            <wp:docPr id="25" name="Picture 25" descr="ModelTraining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odelTrainingDiagram.drawio"/>
                    <pic:cNvPicPr>
                      <a:picLocks noChangeAspect="1"/>
                    </pic:cNvPicPr>
                  </pic:nvPicPr>
                  <pic:blipFill>
                    <a:blip r:embed="rId13"/>
                    <a:stretch>
                      <a:fillRect/>
                    </a:stretch>
                  </pic:blipFill>
                  <pic:spPr>
                    <a:xfrm>
                      <a:off x="0" y="0"/>
                      <a:ext cx="5424170" cy="1589405"/>
                    </a:xfrm>
                    <a:prstGeom prst="rect">
                      <a:avLst/>
                    </a:prstGeom>
                  </pic:spPr>
                </pic:pic>
              </a:graphicData>
            </a:graphic>
          </wp:inline>
        </w:drawing>
      </w:r>
    </w:p>
    <w:p w14:paraId="5A496370">
      <w:pPr>
        <w:spacing w:line="360" w:lineRule="auto"/>
        <w:jc w:val="center"/>
        <w:rPr>
          <w:rFonts w:ascii="Times New Roman" w:hAnsi="Times New Roman" w:cs="Times New Roman"/>
          <w:sz w:val="24"/>
          <w:szCs w:val="24"/>
          <w:lang w:val="en-US"/>
        </w:rPr>
      </w:pPr>
      <w:r>
        <w:rPr>
          <w:rFonts w:ascii="Times New Roman" w:hAnsi="Times New Roman" w:cs="Times New Roman"/>
          <w:b/>
          <w:bCs/>
          <w:sz w:val="24"/>
          <w:szCs w:val="24"/>
          <w:lang w:val="en-US"/>
        </w:rPr>
        <w:t>Figure 5.</w:t>
      </w:r>
      <w:r>
        <w:rPr>
          <w:rFonts w:hint="default" w:ascii="Times New Roman" w:hAnsi="Times New Roman" w:cs="Times New Roman"/>
          <w:b/>
          <w:bCs/>
          <w:sz w:val="24"/>
          <w:szCs w:val="24"/>
          <w:lang w:val="en-US"/>
        </w:rPr>
        <w:t>4.1</w:t>
      </w:r>
      <w:r>
        <w:rPr>
          <w:rFonts w:ascii="Times New Roman" w:hAnsi="Times New Roman" w:cs="Times New Roman"/>
          <w:b/>
          <w:bCs/>
          <w:sz w:val="24"/>
          <w:szCs w:val="24"/>
          <w:lang w:val="en-US"/>
        </w:rPr>
        <w:t xml:space="preserve"> Model Architecture</w:t>
      </w:r>
    </w:p>
    <w:p w14:paraId="307D144D">
      <w:pPr>
        <w:spacing w:line="360" w:lineRule="auto"/>
        <w:jc w:val="both"/>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Step-by-step explanation of the model architecture:</w:t>
      </w:r>
    </w:p>
    <w:p w14:paraId="6787A90E">
      <w:pPr>
        <w:numPr>
          <w:ilvl w:val="0"/>
          <w:numId w:val="10"/>
        </w:numPr>
        <w:spacing w:line="360" w:lineRule="auto"/>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Raw Dataset Collection</w:t>
      </w:r>
      <w:r>
        <w:rPr>
          <w:rFonts w:hint="default" w:ascii="Times New Roman Regular" w:hAnsi="Times New Roman Regular" w:cs="Times New Roman Regular"/>
          <w:sz w:val="24"/>
          <w:szCs w:val="24"/>
          <w:lang w:val="en-US"/>
        </w:rPr>
        <w:t xml:space="preserve"> </w:t>
      </w:r>
    </w:p>
    <w:p w14:paraId="211F06D8">
      <w:pPr>
        <w:numPr>
          <w:ilvl w:val="0"/>
          <w:numId w:val="0"/>
        </w:num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The process begins with collecting the dataset, which contains various user-related features such as age, daily internet usage, income, and whether the user clicked on an ad. This raw data forms the foundation of the machine learning pipeline.</w:t>
      </w:r>
    </w:p>
    <w:p w14:paraId="53DCB410">
      <w:pPr>
        <w:numPr>
          <w:ilvl w:val="0"/>
          <w:numId w:val="10"/>
        </w:numPr>
        <w:spacing w:line="360" w:lineRule="auto"/>
        <w:ind w:left="0" w:leftChars="0" w:firstLine="0"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Data Preprocessing</w:t>
      </w:r>
      <w:r>
        <w:rPr>
          <w:rFonts w:hint="default" w:ascii="Times New Roman Regular" w:hAnsi="Times New Roman Regular" w:cs="Times New Roman Regular"/>
          <w:sz w:val="24"/>
          <w:szCs w:val="24"/>
          <w:lang w:val="en-US"/>
        </w:rPr>
        <w:t xml:space="preserve"> </w:t>
      </w:r>
    </w:p>
    <w:p w14:paraId="766E451F">
      <w:pPr>
        <w:numPr>
          <w:ilvl w:val="0"/>
          <w:numId w:val="0"/>
        </w:numPr>
        <w:spacing w:line="360" w:lineRule="auto"/>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Before training, the raw data must be cleaned and prepared. This involves:</w:t>
      </w:r>
    </w:p>
    <w:p w14:paraId="70D5B50D">
      <w:pPr>
        <w:numPr>
          <w:ilvl w:val="0"/>
          <w:numId w:val="11"/>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Removing or handling any missing values.</w:t>
      </w:r>
    </w:p>
    <w:p w14:paraId="4CC59DA7">
      <w:pPr>
        <w:numPr>
          <w:ilvl w:val="0"/>
          <w:numId w:val="11"/>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Encoding categorical variables (like gender) into numerical format.</w:t>
      </w:r>
    </w:p>
    <w:p w14:paraId="5D4B78C7">
      <w:pPr>
        <w:numPr>
          <w:ilvl w:val="0"/>
          <w:numId w:val="11"/>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Scaling features so that algorithms sensitive to numerical ranges (e.g., KNN, Logistic Regression) perform better.</w:t>
      </w:r>
    </w:p>
    <w:p w14:paraId="0745E1E6">
      <w:pPr>
        <w:numPr>
          <w:ilvl w:val="0"/>
          <w:numId w:val="11"/>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Ensuring the data is in a format suitable for training.</w:t>
      </w:r>
    </w:p>
    <w:p w14:paraId="41F27242">
      <w:pPr>
        <w:numPr>
          <w:ilvl w:val="0"/>
          <w:numId w:val="10"/>
        </w:numPr>
        <w:spacing w:line="360" w:lineRule="auto"/>
        <w:ind w:left="0" w:leftChars="0" w:firstLine="0"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Train-Test Split</w:t>
      </w:r>
      <w:r>
        <w:rPr>
          <w:rFonts w:hint="default" w:ascii="Times New Roman Regular" w:hAnsi="Times New Roman Regular" w:cs="Times New Roman Regular"/>
          <w:sz w:val="24"/>
          <w:szCs w:val="24"/>
          <w:lang w:val="en-US"/>
        </w:rPr>
        <w:t xml:space="preserve"> </w:t>
      </w:r>
    </w:p>
    <w:p w14:paraId="63E28552">
      <w:pPr>
        <w:numPr>
          <w:ilvl w:val="0"/>
          <w:numId w:val="0"/>
        </w:numPr>
        <w:spacing w:line="360" w:lineRule="auto"/>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The dataset is split into two parts:</w:t>
      </w:r>
    </w:p>
    <w:p w14:paraId="68CC8557">
      <w:pPr>
        <w:numPr>
          <w:ilvl w:val="0"/>
          <w:numId w:val="12"/>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Training set (typically 80%) to train the machine learning models.</w:t>
      </w:r>
    </w:p>
    <w:p w14:paraId="21808C84">
      <w:pPr>
        <w:numPr>
          <w:ilvl w:val="0"/>
          <w:numId w:val="12"/>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Test set (typically 20%) to evaluate how well the trained models perform on unseen data.</w:t>
      </w:r>
    </w:p>
    <w:p w14:paraId="1CB73EB4">
      <w:pPr>
        <w:numPr>
          <w:ilvl w:val="0"/>
          <w:numId w:val="12"/>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This step ensures that the model is not just memorizing the data but is capable of generalizing to new inputs.</w:t>
      </w:r>
    </w:p>
    <w:p w14:paraId="47DBDF4B">
      <w:pPr>
        <w:numPr>
          <w:ilvl w:val="0"/>
          <w:numId w:val="10"/>
        </w:numPr>
        <w:spacing w:line="360" w:lineRule="auto"/>
        <w:ind w:left="0" w:leftChars="0" w:firstLine="0"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Model Selection and Training</w:t>
      </w:r>
    </w:p>
    <w:p w14:paraId="0C00A5D9">
      <w:pPr>
        <w:numPr>
          <w:ilvl w:val="0"/>
          <w:numId w:val="0"/>
        </w:numPr>
        <w:spacing w:line="360" w:lineRule="auto"/>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Multiple machine learning models are selected and trained on the training data. In this project, the following models are used:</w:t>
      </w:r>
    </w:p>
    <w:p w14:paraId="6D308EDE">
      <w:pPr>
        <w:numPr>
          <w:ilvl w:val="0"/>
          <w:numId w:val="13"/>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Logistic Regression</w:t>
      </w:r>
      <w:r>
        <w:rPr>
          <w:rFonts w:hint="default" w:ascii="Times New Roman Regular" w:hAnsi="Times New Roman Regular" w:cs="Times New Roman Regular"/>
          <w:sz w:val="24"/>
          <w:szCs w:val="24"/>
        </w:rPr>
        <w:t xml:space="preserve"> – for its simplicity and interpretability.</w:t>
      </w:r>
    </w:p>
    <w:p w14:paraId="6E778D6D">
      <w:pPr>
        <w:numPr>
          <w:ilvl w:val="0"/>
          <w:numId w:val="13"/>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Decision Tree</w:t>
      </w:r>
      <w:r>
        <w:rPr>
          <w:rFonts w:hint="default" w:ascii="Times New Roman Regular" w:hAnsi="Times New Roman Regular" w:cs="Times New Roman Regular"/>
          <w:sz w:val="24"/>
          <w:szCs w:val="24"/>
        </w:rPr>
        <w:t xml:space="preserve"> – for modeling non-linear decision boundaries.</w:t>
      </w:r>
    </w:p>
    <w:p w14:paraId="1EF4BD6B">
      <w:pPr>
        <w:numPr>
          <w:ilvl w:val="0"/>
          <w:numId w:val="13"/>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Random Forest</w:t>
      </w:r>
      <w:r>
        <w:rPr>
          <w:rFonts w:hint="default" w:ascii="Times New Roman Regular" w:hAnsi="Times New Roman Regular" w:cs="Times New Roman Regular"/>
          <w:sz w:val="24"/>
          <w:szCs w:val="24"/>
        </w:rPr>
        <w:t xml:space="preserve"> – for handling overfitting and improving accuracy using an ensemble of trees.</w:t>
      </w:r>
    </w:p>
    <w:p w14:paraId="15C6D60F">
      <w:pPr>
        <w:numPr>
          <w:ilvl w:val="0"/>
          <w:numId w:val="13"/>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lang w:val="en-US"/>
        </w:rPr>
        <w:t>K-</w:t>
      </w:r>
      <w:r>
        <w:rPr>
          <w:rFonts w:hint="default" w:ascii="Times New Roman Bold" w:hAnsi="Times New Roman Bold" w:cs="Times New Roman Bold"/>
          <w:b/>
          <w:bCs/>
          <w:sz w:val="24"/>
          <w:szCs w:val="24"/>
        </w:rPr>
        <w:t>Nearest Neighbour</w:t>
      </w:r>
      <w:r>
        <w:rPr>
          <w:rFonts w:hint="default" w:ascii="Times New Roman Regular" w:hAnsi="Times New Roman Regular" w:cs="Times New Roman Regular"/>
          <w:sz w:val="24"/>
          <w:szCs w:val="24"/>
        </w:rPr>
        <w:t xml:space="preserve"> – for instance-based learning based on similarity.</w:t>
      </w:r>
    </w:p>
    <w:p w14:paraId="12A23F7F">
      <w:pPr>
        <w:numPr>
          <w:ilvl w:val="0"/>
          <w:numId w:val="13"/>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lang w:val="en-US"/>
        </w:rPr>
      </w:pPr>
      <w:r>
        <w:rPr>
          <w:rFonts w:hint="default" w:ascii="Times New Roman Bold" w:hAnsi="Times New Roman Bold" w:cs="Times New Roman Bold"/>
          <w:b/>
          <w:bCs/>
          <w:sz w:val="24"/>
          <w:szCs w:val="24"/>
        </w:rPr>
        <w:t>Gradient Boost</w:t>
      </w:r>
      <w:r>
        <w:rPr>
          <w:rFonts w:hint="default" w:ascii="Times New Roman Regular" w:hAnsi="Times New Roman Regular" w:cs="Times New Roman Regular"/>
          <w:sz w:val="24"/>
          <w:szCs w:val="24"/>
        </w:rPr>
        <w:t xml:space="preserve"> – for high-performance predictions using boosting</w:t>
      </w:r>
      <w:r>
        <w:rPr>
          <w:rFonts w:hint="default" w:ascii="Times New Roman Regular" w:hAnsi="Times New Roman Regular" w:cs="Times New Roman Regular"/>
          <w:sz w:val="24"/>
          <w:szCs w:val="24"/>
          <w:lang w:val="en-US"/>
        </w:rPr>
        <w:t>.</w:t>
      </w:r>
    </w:p>
    <w:p w14:paraId="5B909321">
      <w:pPr>
        <w:numPr>
          <w:ilvl w:val="0"/>
          <w:numId w:val="13"/>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 xml:space="preserve">XGBoost </w:t>
      </w:r>
      <w:r>
        <w:rPr>
          <w:rFonts w:hint="default" w:ascii="Times New Roman Regular" w:hAnsi="Times New Roman Regular" w:cs="Times New Roman Regular"/>
          <w:sz w:val="24"/>
          <w:szCs w:val="24"/>
        </w:rPr>
        <w:t>– a powerful and optimized boosting algorithm used for structured data.</w:t>
      </w:r>
    </w:p>
    <w:p w14:paraId="6C96B44B">
      <w:pPr>
        <w:numPr>
          <w:ilvl w:val="0"/>
          <w:numId w:val="0"/>
        </w:numPr>
        <w:spacing w:line="360" w:lineRule="auto"/>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Each model learns from the training data to understand the relationship between features (like age or internet usage) and the output (whether the ad was clicked).</w:t>
      </w:r>
    </w:p>
    <w:p w14:paraId="6E75025D">
      <w:pPr>
        <w:numPr>
          <w:ilvl w:val="0"/>
          <w:numId w:val="10"/>
        </w:numPr>
        <w:spacing w:line="360" w:lineRule="auto"/>
        <w:ind w:left="0" w:leftChars="0" w:firstLine="0" w:firstLineChars="0"/>
        <w:jc w:val="both"/>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rPr>
        <w:t>Model Evaluation</w:t>
      </w:r>
    </w:p>
    <w:p w14:paraId="4C80B0AC">
      <w:pPr>
        <w:numPr>
          <w:ilvl w:val="0"/>
          <w:numId w:val="0"/>
        </w:numPr>
        <w:spacing w:line="360" w:lineRule="auto"/>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After training, the models are tested using the test data. Performance is measured using metrics such as:</w:t>
      </w:r>
    </w:p>
    <w:p w14:paraId="75179D63">
      <w:pPr>
        <w:numPr>
          <w:ilvl w:val="0"/>
          <w:numId w:val="14"/>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Accuracy</w:t>
      </w:r>
      <w:r>
        <w:rPr>
          <w:rFonts w:hint="default" w:ascii="Times New Roman Regular" w:hAnsi="Times New Roman Regular" w:cs="Times New Roman Regular"/>
          <w:sz w:val="24"/>
          <w:szCs w:val="24"/>
        </w:rPr>
        <w:t xml:space="preserve"> – how often the model predicts correctly.</w:t>
      </w:r>
    </w:p>
    <w:p w14:paraId="0E9B37D4">
      <w:pPr>
        <w:numPr>
          <w:ilvl w:val="0"/>
          <w:numId w:val="14"/>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F1-Score</w:t>
      </w:r>
      <w:r>
        <w:rPr>
          <w:rFonts w:hint="default" w:ascii="Times New Roman Regular" w:hAnsi="Times New Roman Regular" w:cs="Times New Roman Regular"/>
          <w:sz w:val="24"/>
          <w:szCs w:val="24"/>
        </w:rPr>
        <w:t xml:space="preserve"> – balance between precision and recall.</w:t>
      </w:r>
    </w:p>
    <w:p w14:paraId="7E004C74">
      <w:pPr>
        <w:numPr>
          <w:ilvl w:val="0"/>
          <w:numId w:val="14"/>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Confusion Matrix</w:t>
      </w:r>
      <w:r>
        <w:rPr>
          <w:rFonts w:hint="default" w:ascii="Times New Roman Regular" w:hAnsi="Times New Roman Regular" w:cs="Times New Roman Regular"/>
          <w:sz w:val="24"/>
          <w:szCs w:val="24"/>
        </w:rPr>
        <w:t xml:space="preserve"> – detailed breakdown of correct and incorrect predictions.</w:t>
      </w:r>
    </w:p>
    <w:p w14:paraId="0DCD6876">
      <w:pPr>
        <w:numPr>
          <w:ilvl w:val="0"/>
          <w:numId w:val="0"/>
        </w:numPr>
        <w:spacing w:line="360" w:lineRule="auto"/>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These metrics help compare different models and identify the best-performing one for deployment.</w:t>
      </w:r>
    </w:p>
    <w:p w14:paraId="0A9485A7">
      <w:pPr>
        <w:spacing w:line="360" w:lineRule="auto"/>
        <w:jc w:val="both"/>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5.5 Evaluation</w:t>
      </w:r>
    </w:p>
    <w:p w14:paraId="41DCB167">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To assess the performance of each classification model, several evaluation metrics were used:</w:t>
      </w:r>
    </w:p>
    <w:p w14:paraId="1F997541">
      <w:pPr>
        <w:numPr>
          <w:ilvl w:val="0"/>
          <w:numId w:val="15"/>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Accuracy: The proportion of total correct predictions out of all predictions made.</w:t>
      </w:r>
    </w:p>
    <w:p w14:paraId="41EE0E2F">
      <w:pPr>
        <w:numPr>
          <w:ilvl w:val="0"/>
          <w:numId w:val="15"/>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Precision: The proportion of correctly predicted positive observations out of all predicted positives.</w:t>
      </w:r>
    </w:p>
    <w:p w14:paraId="70CEECF4">
      <w:pPr>
        <w:numPr>
          <w:ilvl w:val="0"/>
          <w:numId w:val="15"/>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Recall: The proportion of correctly predicted positives out of all actual positives.</w:t>
      </w:r>
    </w:p>
    <w:p w14:paraId="6891E78C">
      <w:pPr>
        <w:numPr>
          <w:ilvl w:val="0"/>
          <w:numId w:val="15"/>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F1-Score: The harmonic mean of precision and recall, providing a balance between the two.</w:t>
      </w:r>
    </w:p>
    <w:p w14:paraId="7AA30E76">
      <w:pPr>
        <w:numPr>
          <w:ilvl w:val="0"/>
          <w:numId w:val="15"/>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Confusion Matrix: A matrix that breaks down the number of true positives, true negatives, false positives, and false negatives, giving a complete picture of prediction results.</w:t>
      </w:r>
    </w:p>
    <w:p w14:paraId="44071248">
      <w:pPr>
        <w:numPr>
          <w:ilvl w:val="0"/>
          <w:numId w:val="0"/>
        </w:numPr>
        <w:tabs>
          <w:tab w:val="left" w:pos="420"/>
        </w:tabs>
        <w:spacing w:line="360" w:lineRule="auto"/>
        <w:jc w:val="both"/>
        <w:rPr>
          <w:rFonts w:hint="default" w:ascii="Times New Roman Regular" w:hAnsi="Times New Roman Regular" w:cs="Times New Roman Regular"/>
          <w:sz w:val="24"/>
          <w:szCs w:val="24"/>
        </w:rPr>
      </w:pPr>
    </w:p>
    <w:p w14:paraId="29F6BFC9">
      <w:pPr>
        <w:spacing w:line="360" w:lineRule="auto"/>
        <w:jc w:val="both"/>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5.6 System Integration and Deployment</w:t>
      </w:r>
    </w:p>
    <w:p w14:paraId="52CE1FA4">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Although the primary focus of the project was on model training and evaluation, it was important to consider deployment for real-world usability. The trained model could be integrated into a web-based or mobile system where user data is collected through forms or logs and fed into the model for real-time ad click predictions.</w:t>
      </w:r>
    </w:p>
    <w:p w14:paraId="3F6E8C46">
      <w:pPr>
        <w:numPr>
          <w:ilvl w:val="0"/>
          <w:numId w:val="16"/>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Deployment could be done using platforms such as:</w:t>
      </w:r>
    </w:p>
    <w:p w14:paraId="538CC3ED">
      <w:pPr>
        <w:numPr>
          <w:ilvl w:val="0"/>
          <w:numId w:val="16"/>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Flask/Django (Python-based APIs)</w:t>
      </w:r>
    </w:p>
    <w:p w14:paraId="116A07A6">
      <w:pPr>
        <w:numPr>
          <w:ilvl w:val="0"/>
          <w:numId w:val="16"/>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Streamlit (for quick deployment and UI)</w:t>
      </w:r>
    </w:p>
    <w:p w14:paraId="0D7A60AC">
      <w:pPr>
        <w:numPr>
          <w:ilvl w:val="0"/>
          <w:numId w:val="16"/>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Docker (for containerizing the application)</w:t>
      </w:r>
    </w:p>
    <w:p w14:paraId="024A7341">
      <w:pPr>
        <w:numPr>
          <w:ilvl w:val="0"/>
          <w:numId w:val="16"/>
        </w:numPr>
        <w:tabs>
          <w:tab w:val="left" w:pos="420"/>
          <w:tab w:val="clear" w:pos="840"/>
        </w:tabs>
        <w:spacing w:line="360" w:lineRule="auto"/>
        <w:ind w:left="838" w:leftChars="0" w:hanging="418"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Cloud platforms (AWS, GCP, or Heroku) for hosting and scalability</w:t>
      </w:r>
    </w:p>
    <w:p w14:paraId="4CC2B943">
      <w:pPr>
        <w:spacing w:line="360" w:lineRule="auto"/>
        <w:jc w:val="both"/>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rPr>
        <w:t>This ensures the model is accessible to marketing teams or advertising platforms for decision-making.</w:t>
      </w:r>
    </w:p>
    <w:p w14:paraId="06FB1DE2">
      <w:pPr>
        <w:spacing w:line="360" w:lineRule="auto"/>
        <w:jc w:val="both"/>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5.7 Machine Learning Algorithms</w:t>
      </w:r>
    </w:p>
    <w:p w14:paraId="57ADE3B0">
      <w:pPr>
        <w:spacing w:line="360" w:lineRule="auto"/>
        <w:ind w:firstLine="720" w:firstLineChars="0"/>
        <w:jc w:val="both"/>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rPr>
        <w:t>This section outlines each algorithm used in this project and explains their working principles and characteristics:</w:t>
      </w:r>
    </w:p>
    <w:p w14:paraId="749B1F94">
      <w:pPr>
        <w:spacing w:line="360" w:lineRule="auto"/>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lang w:val="en-US"/>
        </w:rPr>
        <w:t xml:space="preserve">5.7.1 Logistic regression: </w:t>
      </w:r>
      <w:r>
        <w:rPr>
          <w:rFonts w:hint="default" w:ascii="Times New Roman Regular" w:hAnsi="Times New Roman Regular" w:cs="Times New Roman Regular"/>
          <w:sz w:val="24"/>
          <w:szCs w:val="24"/>
        </w:rPr>
        <w:t>Logistic Regression is a statistical model used for binary classification problems. It predicts the probability of the target variable belonging to a certain class using a sigmoid function. It assumes a linear relationship between the input variables and the log-odds of the target variable. Logistic Regression is simple, fast, and interpretable, making it ideal as a baseline model for classification tasks like predicting ad clicks.</w:t>
      </w:r>
    </w:p>
    <w:p w14:paraId="6EAF328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3190875" cy="1798955"/>
            <wp:effectExtent l="0" t="0" r="0" b="4445"/>
            <wp:docPr id="26" name="Picture 26" descr="logistic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isticregression"/>
                    <pic:cNvPicPr>
                      <a:picLocks noChangeAspect="1"/>
                    </pic:cNvPicPr>
                  </pic:nvPicPr>
                  <pic:blipFill>
                    <a:blip r:embed="rId14"/>
                    <a:stretch>
                      <a:fillRect/>
                    </a:stretch>
                  </pic:blipFill>
                  <pic:spPr>
                    <a:xfrm>
                      <a:off x="0" y="0"/>
                      <a:ext cx="3190875" cy="1798955"/>
                    </a:xfrm>
                    <a:prstGeom prst="rect">
                      <a:avLst/>
                    </a:prstGeom>
                  </pic:spPr>
                </pic:pic>
              </a:graphicData>
            </a:graphic>
          </wp:inline>
        </w:drawing>
      </w:r>
    </w:p>
    <w:p w14:paraId="3ECD8829">
      <w:pPr>
        <w:spacing w:line="360" w:lineRule="auto"/>
        <w:jc w:val="center"/>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Fig. 5.7.1.1 Logistic Regression</w:t>
      </w:r>
    </w:p>
    <w:p w14:paraId="6FBA7426">
      <w:pPr>
        <w:pStyle w:val="17"/>
        <w:keepNext w:val="0"/>
        <w:keepLines w:val="0"/>
        <w:widowControl/>
        <w:suppressLineNumbers w:val="0"/>
        <w:spacing w:before="0" w:beforeAutospacing="1" w:after="0" w:afterAutospacing="1" w:line="360" w:lineRule="auto"/>
        <w:ind w:left="0" w:right="0"/>
        <w:jc w:val="both"/>
      </w:pPr>
      <w:r>
        <w:rPr>
          <w:rFonts w:hint="default" w:cs="Times New Roman"/>
          <w:b/>
          <w:bCs/>
          <w:sz w:val="24"/>
          <w:szCs w:val="24"/>
          <w:lang w:val="en-US"/>
        </w:rPr>
        <w:t xml:space="preserve">5.7.2 </w:t>
      </w:r>
      <w:r>
        <w:rPr>
          <w:rFonts w:ascii="Times New Roman" w:hAnsi="Times New Roman" w:cs="Times New Roman"/>
          <w:b/>
          <w:bCs/>
          <w:sz w:val="24"/>
          <w:szCs w:val="24"/>
          <w:lang w:val="en-US"/>
        </w:rPr>
        <w:t xml:space="preserve">Random Forest: </w:t>
      </w:r>
      <w:r>
        <w:t>Random Forest is an ensemble learning method that constructs multiple decision trees and combines their results to improve accuracy and prevent overfitting. Each tree is trained on a different subset of the data, and the final prediction is made by averaging the outputs (in regression) or taking a majority vote (in classification). It is robust, handles missing data well, and performs feature importance analysis.</w:t>
      </w:r>
    </w:p>
    <w:p w14:paraId="6390B04E">
      <w:pPr>
        <w:pStyle w:val="17"/>
        <w:keepNext w:val="0"/>
        <w:keepLines w:val="0"/>
        <w:widowControl/>
        <w:suppressLineNumbers w:val="0"/>
        <w:spacing w:before="0" w:beforeAutospacing="1" w:after="0" w:afterAutospacing="1" w:line="360" w:lineRule="auto"/>
        <w:ind w:left="0" w:right="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4037965" cy="2683510"/>
            <wp:effectExtent l="0" t="0" r="635" b="8890"/>
            <wp:docPr id="27" name="Picture 27" descr="Random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RandomForest"/>
                    <pic:cNvPicPr>
                      <a:picLocks noChangeAspect="1"/>
                    </pic:cNvPicPr>
                  </pic:nvPicPr>
                  <pic:blipFill>
                    <a:blip r:embed="rId15"/>
                    <a:stretch>
                      <a:fillRect/>
                    </a:stretch>
                  </pic:blipFill>
                  <pic:spPr>
                    <a:xfrm>
                      <a:off x="0" y="0"/>
                      <a:ext cx="4037965" cy="2683510"/>
                    </a:xfrm>
                    <a:prstGeom prst="rect">
                      <a:avLst/>
                    </a:prstGeom>
                  </pic:spPr>
                </pic:pic>
              </a:graphicData>
            </a:graphic>
          </wp:inline>
        </w:drawing>
      </w:r>
    </w:p>
    <w:p w14:paraId="781F24BB">
      <w:pPr>
        <w:spacing w:line="360" w:lineRule="auto"/>
        <w:jc w:val="center"/>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Fig. 5.7.2.1 Random Forest</w:t>
      </w:r>
    </w:p>
    <w:p w14:paraId="63A8BD21">
      <w:pPr>
        <w:spacing w:line="360" w:lineRule="auto"/>
        <w:jc w:val="both"/>
        <w:rPr>
          <w:rFonts w:hint="default" w:ascii="Times New Roman Regular" w:hAnsi="Times New Roman Regular" w:cs="Times New Roman Regular"/>
          <w:sz w:val="24"/>
          <w:szCs w:val="24"/>
          <w:lang w:val="en-US"/>
        </w:rPr>
      </w:pPr>
      <w:r>
        <w:rPr>
          <w:rFonts w:hint="default" w:ascii="Times New Roman Bold" w:hAnsi="Times New Roman Bold" w:cs="Times New Roman Bold"/>
          <w:b/>
          <w:bCs/>
          <w:sz w:val="24"/>
          <w:szCs w:val="24"/>
          <w:lang w:val="en-US"/>
        </w:rPr>
        <w:t>5.7.3 Decision Tree:</w:t>
      </w:r>
      <w:r>
        <w:rPr>
          <w:rFonts w:hint="default" w:ascii="Times New Roman Regular" w:hAnsi="Times New Roman Regular" w:cs="Times New Roman Regular"/>
          <w:sz w:val="24"/>
          <w:szCs w:val="24"/>
          <w:lang w:val="en-US"/>
        </w:rPr>
        <w:t xml:space="preserve"> </w:t>
      </w:r>
      <w:r>
        <w:rPr>
          <w:rFonts w:hint="default" w:ascii="Times New Roman Regular" w:hAnsi="Times New Roman Regular" w:cs="Times New Roman Regular"/>
          <w:sz w:val="24"/>
          <w:szCs w:val="24"/>
        </w:rPr>
        <w:t>A Decision Tree is a non-linear model that splits the data into branches based on feature thresholds. Each node in the tree represents a decision rule, and each leaf represents an outcome. It works well with both numerical and categorical data and is easy to interpret. However, decision trees can overfit the training data if not properly pruned or constrained</w:t>
      </w:r>
      <w:r>
        <w:rPr>
          <w:rFonts w:hint="default" w:ascii="Times New Roman Regular" w:hAnsi="Times New Roman Regular" w:cs="Times New Roman Regular"/>
          <w:sz w:val="24"/>
          <w:szCs w:val="24"/>
          <w:lang w:val="en-US"/>
        </w:rPr>
        <w:t>.</w:t>
      </w:r>
    </w:p>
    <w:p w14:paraId="1592B8D8">
      <w:pPr>
        <w:spacing w:line="360" w:lineRule="auto"/>
        <w:jc w:val="center"/>
        <w:rPr>
          <w:rFonts w:hint="default"/>
          <w:lang w:val="en-US"/>
        </w:rPr>
      </w:pPr>
      <w:r>
        <w:rPr>
          <w:rFonts w:hint="default"/>
          <w:lang w:val="en-US"/>
        </w:rPr>
        <w:drawing>
          <wp:inline distT="0" distB="0" distL="114300" distR="114300">
            <wp:extent cx="3361055" cy="2053590"/>
            <wp:effectExtent l="0" t="0" r="17145" b="3810"/>
            <wp:docPr id="28" name="Picture 28" descr="Decision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ecisionTree"/>
                    <pic:cNvPicPr>
                      <a:picLocks noChangeAspect="1"/>
                    </pic:cNvPicPr>
                  </pic:nvPicPr>
                  <pic:blipFill>
                    <a:blip r:embed="rId16"/>
                    <a:stretch>
                      <a:fillRect/>
                    </a:stretch>
                  </pic:blipFill>
                  <pic:spPr>
                    <a:xfrm>
                      <a:off x="0" y="0"/>
                      <a:ext cx="3361055" cy="2053590"/>
                    </a:xfrm>
                    <a:prstGeom prst="rect">
                      <a:avLst/>
                    </a:prstGeom>
                  </pic:spPr>
                </pic:pic>
              </a:graphicData>
            </a:graphic>
          </wp:inline>
        </w:drawing>
      </w:r>
    </w:p>
    <w:p w14:paraId="02E05686">
      <w:pPr>
        <w:spacing w:line="360" w:lineRule="auto"/>
        <w:jc w:val="center"/>
        <w:rPr>
          <w:rFonts w:hint="default"/>
          <w:lang w:val="en-US"/>
        </w:rPr>
      </w:pPr>
      <w:r>
        <w:rPr>
          <w:rFonts w:hint="default" w:ascii="Times New Roman Bold" w:hAnsi="Times New Roman Bold" w:cs="Times New Roman Bold"/>
          <w:b/>
          <w:bCs/>
          <w:sz w:val="24"/>
          <w:szCs w:val="24"/>
          <w:lang w:val="en-US"/>
        </w:rPr>
        <w:t>Fig. 5.7.3.1 Decision Tree</w:t>
      </w:r>
    </w:p>
    <w:p w14:paraId="12F6609F">
      <w:pPr>
        <w:pStyle w:val="5"/>
        <w:keepNext w:val="0"/>
        <w:keepLines w:val="0"/>
        <w:widowControl/>
        <w:suppressLineNumbers w:val="0"/>
        <w:spacing w:line="360" w:lineRule="auto"/>
        <w:jc w:val="both"/>
        <w:rPr>
          <w:rFonts w:hint="default" w:ascii="Times New Roman Regular" w:hAnsi="Times New Roman Regular" w:cs="Times New Roman Regular"/>
          <w:b w:val="0"/>
          <w:i w:val="0"/>
          <w:color w:val="000000" w:themeColor="text1"/>
          <w:sz w:val="24"/>
          <w:szCs w:val="24"/>
          <w14:textFill>
            <w14:solidFill>
              <w14:schemeClr w14:val="tx1"/>
            </w14:solidFill>
          </w14:textFill>
        </w:rPr>
      </w:pPr>
      <w:r>
        <w:rPr>
          <w:rFonts w:hint="default" w:ascii="Times New Roman Bold" w:hAnsi="Times New Roman Bold" w:cs="Times New Roman Bold"/>
          <w:b/>
          <w:bCs w:val="0"/>
          <w:i w:val="0"/>
          <w:color w:val="000000" w:themeColor="text1"/>
          <w:sz w:val="24"/>
          <w:szCs w:val="24"/>
          <w14:textFill>
            <w14:solidFill>
              <w14:schemeClr w14:val="tx1"/>
            </w14:solidFill>
          </w14:textFill>
        </w:rPr>
        <w:t>5.7.4 K Nearest Neighbour (KNN)</w:t>
      </w:r>
      <w:r>
        <w:rPr>
          <w:rFonts w:hint="default" w:ascii="Times New Roman Bold" w:hAnsi="Times New Roman Bold" w:cs="Times New Roman Bold"/>
          <w:b/>
          <w:bCs w:val="0"/>
          <w:i w:val="0"/>
          <w:color w:val="000000" w:themeColor="text1"/>
          <w:sz w:val="24"/>
          <w:szCs w:val="24"/>
          <w:lang w:val="en-US"/>
          <w14:textFill>
            <w14:solidFill>
              <w14:schemeClr w14:val="tx1"/>
            </w14:solidFill>
          </w14:textFill>
        </w:rPr>
        <w:t>:</w:t>
      </w:r>
      <w:r>
        <w:rPr>
          <w:rFonts w:hint="default" w:ascii="Times New Roman Regular" w:hAnsi="Times New Roman Regular" w:cs="Times New Roman Regular"/>
          <w:b w:val="0"/>
          <w:bCs/>
          <w:i w:val="0"/>
          <w:color w:val="000000" w:themeColor="text1"/>
          <w:sz w:val="24"/>
          <w:szCs w:val="24"/>
          <w:lang w:val="en-US"/>
          <w14:textFill>
            <w14:solidFill>
              <w14:schemeClr w14:val="tx1"/>
            </w14:solidFill>
          </w14:textFill>
        </w:rPr>
        <w:t xml:space="preserve"> </w:t>
      </w:r>
      <w:r>
        <w:rPr>
          <w:rFonts w:hint="default" w:ascii="Times New Roman Regular" w:hAnsi="Times New Roman Regular" w:cs="Times New Roman Regular"/>
          <w:b w:val="0"/>
          <w:i w:val="0"/>
          <w:color w:val="000000" w:themeColor="text1"/>
          <w:sz w:val="24"/>
          <w:szCs w:val="24"/>
          <w14:textFill>
            <w14:solidFill>
              <w14:schemeClr w14:val="tx1"/>
            </w14:solidFill>
          </w14:textFill>
        </w:rPr>
        <w:t>KNN is a lazy learning algorithm that stores all training data and makes predictions based on the k closest data points in the feature space. The label is determined by the majority vote among the neighbors. It is simple and effective for small datasets but can become computationally expensive and less accurate on larger or high-dimensional data.</w:t>
      </w:r>
    </w:p>
    <w:p w14:paraId="64FE565F">
      <w:pPr>
        <w:jc w:val="center"/>
        <w:rPr>
          <w:rFonts w:hint="default"/>
          <w:lang w:val="en-US"/>
        </w:rPr>
      </w:pPr>
      <w:r>
        <w:rPr>
          <w:rFonts w:hint="default"/>
          <w:lang w:val="en-US"/>
        </w:rPr>
        <w:drawing>
          <wp:inline distT="0" distB="0" distL="114300" distR="114300">
            <wp:extent cx="3500755" cy="2733040"/>
            <wp:effectExtent l="0" t="0" r="4445" b="10160"/>
            <wp:docPr id="29" name="Picture 29" descr="K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KNN"/>
                    <pic:cNvPicPr>
                      <a:picLocks noChangeAspect="1"/>
                    </pic:cNvPicPr>
                  </pic:nvPicPr>
                  <pic:blipFill>
                    <a:blip r:embed="rId17"/>
                    <a:srcRect b="2432"/>
                    <a:stretch>
                      <a:fillRect/>
                    </a:stretch>
                  </pic:blipFill>
                  <pic:spPr>
                    <a:xfrm>
                      <a:off x="0" y="0"/>
                      <a:ext cx="3500755" cy="2733040"/>
                    </a:xfrm>
                    <a:prstGeom prst="rect">
                      <a:avLst/>
                    </a:prstGeom>
                  </pic:spPr>
                </pic:pic>
              </a:graphicData>
            </a:graphic>
          </wp:inline>
        </w:drawing>
      </w:r>
    </w:p>
    <w:p w14:paraId="5B34015E">
      <w:pPr>
        <w:jc w:val="center"/>
        <w:rPr>
          <w:rFonts w:hint="default" w:ascii="Times New Roman Bold" w:hAnsi="Times New Roman Bold" w:cs="Times New Roman Bold"/>
          <w:b/>
          <w:bCs w:val="0"/>
          <w:i w:val="0"/>
          <w:color w:val="000000" w:themeColor="text1"/>
          <w:sz w:val="24"/>
          <w:szCs w:val="24"/>
          <w14:textFill>
            <w14:solidFill>
              <w14:schemeClr w14:val="tx1"/>
            </w14:solidFill>
          </w14:textFill>
        </w:rPr>
      </w:pPr>
      <w:r>
        <w:rPr>
          <w:rFonts w:hint="default" w:ascii="Times New Roman Bold" w:hAnsi="Times New Roman Bold" w:cs="Times New Roman Bold"/>
          <w:b/>
          <w:bCs/>
          <w:sz w:val="24"/>
          <w:szCs w:val="24"/>
          <w:lang w:val="en-US"/>
        </w:rPr>
        <w:t xml:space="preserve">Fig. 5.7.4.1 </w:t>
      </w:r>
      <w:r>
        <w:rPr>
          <w:rFonts w:hint="default" w:ascii="Times New Roman Bold" w:hAnsi="Times New Roman Bold" w:cs="Times New Roman Bold"/>
          <w:b/>
          <w:bCs w:val="0"/>
          <w:i w:val="0"/>
          <w:color w:val="000000" w:themeColor="text1"/>
          <w:sz w:val="24"/>
          <w:szCs w:val="24"/>
          <w14:textFill>
            <w14:solidFill>
              <w14:schemeClr w14:val="tx1"/>
            </w14:solidFill>
          </w14:textFill>
        </w:rPr>
        <w:t>K Nearest Neighbour (KNN)</w:t>
      </w:r>
    </w:p>
    <w:p w14:paraId="3DE257BD">
      <w:pPr>
        <w:spacing w:line="360" w:lineRule="auto"/>
        <w:jc w:val="both"/>
        <w:rPr>
          <w:rFonts w:hint="default" w:ascii="Times New Roman Regular" w:hAnsi="Times New Roman Regular" w:cs="Times New Roman Regular"/>
          <w:sz w:val="24"/>
          <w:szCs w:val="24"/>
        </w:rPr>
      </w:pPr>
      <w:r>
        <w:rPr>
          <w:rFonts w:hint="default" w:ascii="Times New Roman Bold" w:hAnsi="Times New Roman Bold" w:cs="Times New Roman Bold"/>
          <w:b/>
          <w:bCs/>
          <w:sz w:val="24"/>
          <w:szCs w:val="24"/>
        </w:rPr>
        <w:t>5.7.5 Gradient Boost</w:t>
      </w:r>
      <w:r>
        <w:rPr>
          <w:rFonts w:hint="default" w:ascii="Times New Roman Bold" w:hAnsi="Times New Roman Bold" w:cs="Times New Roman Bold"/>
          <w:b/>
          <w:bCs/>
          <w:sz w:val="24"/>
          <w:szCs w:val="24"/>
          <w:lang w:val="en-US"/>
        </w:rPr>
        <w:t>:</w:t>
      </w:r>
      <w:r>
        <w:rPr>
          <w:rFonts w:hint="default" w:ascii="Times New Roman Regular" w:hAnsi="Times New Roman Regular" w:cs="Times New Roman Regular"/>
          <w:sz w:val="24"/>
          <w:szCs w:val="24"/>
          <w:lang w:val="en-US"/>
        </w:rPr>
        <w:t xml:space="preserve"> </w:t>
      </w:r>
      <w:r>
        <w:rPr>
          <w:rFonts w:hint="default" w:ascii="Times New Roman Regular" w:hAnsi="Times New Roman Regular" w:cs="Times New Roman Regular"/>
          <w:sz w:val="24"/>
          <w:szCs w:val="24"/>
        </w:rPr>
        <w:t>Gradient Boosting is a sequential ensemble technique where new models are built to correct the errors made by previous ones. It optimizes a loss function using gradient descent. Each tree added to the ensemble focuses on the residual errors of the previous trees. Gradient Boosting generally achieves high performance, especially on structured data, but can be sensitive to noisy data and overfitting without proper tuning.</w:t>
      </w:r>
    </w:p>
    <w:p w14:paraId="5878F8CC">
      <w:pPr>
        <w:spacing w:line="360" w:lineRule="auto"/>
        <w:jc w:val="center"/>
        <w:rPr>
          <w:rFonts w:hint="default"/>
          <w:lang w:val="en-US"/>
        </w:rPr>
      </w:pPr>
      <w:r>
        <w:rPr>
          <w:rFonts w:hint="default"/>
          <w:lang w:val="en-US"/>
        </w:rPr>
        <w:drawing>
          <wp:inline distT="0" distB="0" distL="114300" distR="114300">
            <wp:extent cx="2644140" cy="2546985"/>
            <wp:effectExtent l="0" t="0" r="22860" b="18415"/>
            <wp:docPr id="30" name="Picture 30" descr="Gradient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dientDescent"/>
                    <pic:cNvPicPr>
                      <a:picLocks noChangeAspect="1"/>
                    </pic:cNvPicPr>
                  </pic:nvPicPr>
                  <pic:blipFill>
                    <a:blip r:embed="rId18"/>
                    <a:srcRect l="8437" t="3475" r="49272" b="5109"/>
                    <a:stretch>
                      <a:fillRect/>
                    </a:stretch>
                  </pic:blipFill>
                  <pic:spPr>
                    <a:xfrm>
                      <a:off x="0" y="0"/>
                      <a:ext cx="2644140" cy="2546985"/>
                    </a:xfrm>
                    <a:prstGeom prst="rect">
                      <a:avLst/>
                    </a:prstGeom>
                  </pic:spPr>
                </pic:pic>
              </a:graphicData>
            </a:graphic>
          </wp:inline>
        </w:drawing>
      </w:r>
    </w:p>
    <w:p w14:paraId="681AD0AE">
      <w:pPr>
        <w:spacing w:line="360" w:lineRule="auto"/>
        <w:jc w:val="center"/>
        <w:rPr>
          <w:rFonts w:hint="default"/>
          <w:lang w:val="en-US"/>
        </w:rPr>
      </w:pPr>
      <w:r>
        <w:rPr>
          <w:rFonts w:hint="default" w:ascii="Times New Roman Bold" w:hAnsi="Times New Roman Bold" w:cs="Times New Roman Bold"/>
          <w:b/>
          <w:bCs w:val="0"/>
          <w:i w:val="0"/>
          <w:color w:val="000000" w:themeColor="text1"/>
          <w:sz w:val="24"/>
          <w:szCs w:val="24"/>
          <w:lang w:val="en-US"/>
          <w14:textFill>
            <w14:solidFill>
              <w14:schemeClr w14:val="tx1"/>
            </w14:solidFill>
          </w14:textFill>
        </w:rPr>
        <w:t xml:space="preserve">Fig. </w:t>
      </w:r>
      <w:r>
        <w:rPr>
          <w:rFonts w:hint="default" w:ascii="Times New Roman Bold" w:hAnsi="Times New Roman Bold" w:cs="Times New Roman Bold"/>
          <w:b/>
          <w:bCs w:val="0"/>
          <w:i w:val="0"/>
          <w:color w:val="000000" w:themeColor="text1"/>
          <w:sz w:val="24"/>
          <w:szCs w:val="24"/>
          <w14:textFill>
            <w14:solidFill>
              <w14:schemeClr w14:val="tx1"/>
            </w14:solidFill>
          </w14:textFill>
        </w:rPr>
        <w:t>5.7.5</w:t>
      </w:r>
      <w:r>
        <w:rPr>
          <w:rFonts w:hint="default" w:ascii="Times New Roman Bold" w:hAnsi="Times New Roman Bold" w:cs="Times New Roman Bold"/>
          <w:b/>
          <w:bCs w:val="0"/>
          <w:i w:val="0"/>
          <w:color w:val="000000" w:themeColor="text1"/>
          <w:sz w:val="24"/>
          <w:szCs w:val="24"/>
          <w:lang w:val="en-US"/>
          <w14:textFill>
            <w14:solidFill>
              <w14:schemeClr w14:val="tx1"/>
            </w14:solidFill>
          </w14:textFill>
        </w:rPr>
        <w:t>.1</w:t>
      </w:r>
      <w:r>
        <w:rPr>
          <w:rFonts w:hint="default" w:ascii="Times New Roman Bold" w:hAnsi="Times New Roman Bold" w:cs="Times New Roman Bold"/>
          <w:b/>
          <w:bCs w:val="0"/>
          <w:i w:val="0"/>
          <w:color w:val="000000" w:themeColor="text1"/>
          <w:sz w:val="24"/>
          <w:szCs w:val="24"/>
          <w14:textFill>
            <w14:solidFill>
              <w14:schemeClr w14:val="tx1"/>
            </w14:solidFill>
          </w14:textFill>
        </w:rPr>
        <w:t xml:space="preserve"> Gradient Boost</w:t>
      </w:r>
    </w:p>
    <w:p w14:paraId="655DCA02">
      <w:pPr>
        <w:pStyle w:val="5"/>
        <w:keepNext w:val="0"/>
        <w:keepLines w:val="0"/>
        <w:widowControl/>
        <w:suppressLineNumbers w:val="0"/>
        <w:spacing w:line="360" w:lineRule="auto"/>
        <w:jc w:val="both"/>
        <w:rPr>
          <w:rFonts w:hint="default"/>
        </w:rPr>
      </w:pPr>
      <w:r>
        <w:rPr>
          <w:rFonts w:hint="default" w:ascii="Times New Roman Bold" w:hAnsi="Times New Roman Bold" w:cs="Times New Roman Bold"/>
          <w:b/>
          <w:bCs w:val="0"/>
          <w:i w:val="0"/>
          <w:color w:val="000000" w:themeColor="text1"/>
          <w:sz w:val="24"/>
          <w:szCs w:val="24"/>
          <w14:textFill>
            <w14:solidFill>
              <w14:schemeClr w14:val="tx1"/>
            </w14:solidFill>
          </w14:textFill>
        </w:rPr>
        <w:t>5.7.6 XGBoost</w:t>
      </w:r>
      <w:r>
        <w:rPr>
          <w:rFonts w:hint="default" w:ascii="Times New Roman Bold" w:hAnsi="Times New Roman Bold" w:cs="Times New Roman Bold"/>
          <w:b/>
          <w:bCs w:val="0"/>
          <w:i w:val="0"/>
          <w:color w:val="000000" w:themeColor="text1"/>
          <w:sz w:val="24"/>
          <w:szCs w:val="24"/>
          <w:lang w:val="en-US"/>
          <w14:textFill>
            <w14:solidFill>
              <w14:schemeClr w14:val="tx1"/>
            </w14:solidFill>
          </w14:textFill>
        </w:rPr>
        <w:t xml:space="preserve">: </w:t>
      </w:r>
      <w:r>
        <w:rPr>
          <w:rFonts w:hint="default" w:ascii="Times New Roman" w:hAnsi="Times New Roman" w:cs="Times New Roman"/>
          <w:i w:val="0"/>
          <w:iCs/>
          <w:color w:val="000000" w:themeColor="text1"/>
          <w:sz w:val="24"/>
          <w:szCs w:val="24"/>
          <w14:textFill>
            <w14:solidFill>
              <w14:schemeClr w14:val="tx1"/>
            </w14:solidFill>
          </w14:textFill>
        </w:rPr>
        <w:t>XGBoost (Extreme Gradient Boosting) is an optimized implementation of gradient boosting that provides high performance and speed. It includes regularization techniques to avoid overfitting and uses efficient system optimization like parallel processing. It is often the go-to algorithm for winning machine learning competitions due to its balance of speed, accuracy, and flexibility. In this project, XGBoost showed strong predictive ability and was one of the best-performing models.</w:t>
      </w:r>
    </w:p>
    <w:p w14:paraId="66DEE166">
      <w:pPr>
        <w:rPr>
          <w:rFonts w:hint="default"/>
          <w:lang w:val="en-US"/>
        </w:rPr>
      </w:pPr>
      <w:r>
        <w:rPr>
          <w:rFonts w:hint="default"/>
          <w:lang w:val="en-US"/>
        </w:rPr>
        <w:drawing>
          <wp:inline distT="0" distB="0" distL="114300" distR="114300">
            <wp:extent cx="5497195" cy="2936240"/>
            <wp:effectExtent l="0" t="0" r="14605" b="10160"/>
            <wp:docPr id="31" name="Picture 31" descr="XG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XGboost"/>
                    <pic:cNvPicPr>
                      <a:picLocks noChangeAspect="1"/>
                    </pic:cNvPicPr>
                  </pic:nvPicPr>
                  <pic:blipFill>
                    <a:blip r:embed="rId19"/>
                    <a:stretch>
                      <a:fillRect/>
                    </a:stretch>
                  </pic:blipFill>
                  <pic:spPr>
                    <a:xfrm>
                      <a:off x="0" y="0"/>
                      <a:ext cx="5497195" cy="2936240"/>
                    </a:xfrm>
                    <a:prstGeom prst="rect">
                      <a:avLst/>
                    </a:prstGeom>
                  </pic:spPr>
                </pic:pic>
              </a:graphicData>
            </a:graphic>
          </wp:inline>
        </w:drawing>
      </w:r>
    </w:p>
    <w:p w14:paraId="0B9EBBD9">
      <w:pPr>
        <w:jc w:val="center"/>
        <w:rPr>
          <w:rFonts w:hint="default" w:ascii="Times New Roman Bold" w:hAnsi="Times New Roman Bold" w:cs="Times New Roman Bold"/>
          <w:b/>
          <w:bCs/>
          <w:sz w:val="24"/>
          <w:szCs w:val="24"/>
          <w:lang w:val="en-US"/>
        </w:rPr>
      </w:pPr>
      <w:r>
        <w:rPr>
          <w:rFonts w:hint="default" w:ascii="Times New Roman Bold" w:hAnsi="Times New Roman Bold" w:cs="Times New Roman Bold"/>
          <w:b/>
          <w:bCs w:val="0"/>
          <w:i w:val="0"/>
          <w:color w:val="000000" w:themeColor="text1"/>
          <w:sz w:val="24"/>
          <w:szCs w:val="24"/>
          <w:lang w:val="en-US"/>
          <w14:textFill>
            <w14:solidFill>
              <w14:schemeClr w14:val="tx1"/>
            </w14:solidFill>
          </w14:textFill>
        </w:rPr>
        <w:t xml:space="preserve">Fig. </w:t>
      </w:r>
      <w:r>
        <w:rPr>
          <w:rFonts w:hint="default" w:ascii="Times New Roman Bold" w:hAnsi="Times New Roman Bold" w:cs="Times New Roman Bold"/>
          <w:b/>
          <w:bCs w:val="0"/>
          <w:i w:val="0"/>
          <w:color w:val="000000" w:themeColor="text1"/>
          <w:sz w:val="24"/>
          <w:szCs w:val="24"/>
          <w14:textFill>
            <w14:solidFill>
              <w14:schemeClr w14:val="tx1"/>
            </w14:solidFill>
          </w14:textFill>
        </w:rPr>
        <w:t>5.7.6</w:t>
      </w:r>
      <w:r>
        <w:rPr>
          <w:rFonts w:hint="default" w:ascii="Times New Roman Bold" w:hAnsi="Times New Roman Bold" w:cs="Times New Roman Bold"/>
          <w:b/>
          <w:bCs w:val="0"/>
          <w:i w:val="0"/>
          <w:color w:val="000000" w:themeColor="text1"/>
          <w:sz w:val="24"/>
          <w:szCs w:val="24"/>
          <w:lang w:val="en-US"/>
          <w14:textFill>
            <w14:solidFill>
              <w14:schemeClr w14:val="tx1"/>
            </w14:solidFill>
          </w14:textFill>
        </w:rPr>
        <w:t>.1:</w:t>
      </w:r>
      <w:r>
        <w:rPr>
          <w:rFonts w:hint="default" w:ascii="Times New Roman Bold" w:hAnsi="Times New Roman Bold" w:cs="Times New Roman Bold"/>
          <w:b/>
          <w:bCs w:val="0"/>
          <w:i w:val="0"/>
          <w:color w:val="000000" w:themeColor="text1"/>
          <w:sz w:val="24"/>
          <w:szCs w:val="24"/>
          <w14:textFill>
            <w14:solidFill>
              <w14:schemeClr w14:val="tx1"/>
            </w14:solidFill>
          </w14:textFill>
        </w:rPr>
        <w:t xml:space="preserve"> XGBoost</w:t>
      </w:r>
    </w:p>
    <w:p w14:paraId="14D657F2">
      <w:pPr>
        <w:rPr>
          <w:rFonts w:ascii="Times New Roman" w:hAnsi="Times New Roman" w:cs="Times New Roman"/>
          <w:b/>
          <w:bCs/>
          <w:sz w:val="32"/>
          <w:szCs w:val="32"/>
          <w:lang w:val="en-US"/>
        </w:rPr>
      </w:pPr>
    </w:p>
    <w:p w14:paraId="6C7C73B1">
      <w:pPr>
        <w:rPr>
          <w:rFonts w:ascii="Times New Roman" w:hAnsi="Times New Roman" w:cs="Times New Roman"/>
          <w:b/>
          <w:bCs/>
          <w:sz w:val="32"/>
          <w:szCs w:val="32"/>
          <w:lang w:val="en-US"/>
        </w:rPr>
      </w:pPr>
    </w:p>
    <w:p w14:paraId="383150EC">
      <w:pPr>
        <w:rPr>
          <w:rFonts w:ascii="Times New Roman" w:hAnsi="Times New Roman" w:cs="Times New Roman"/>
          <w:b/>
          <w:bCs/>
          <w:sz w:val="32"/>
          <w:szCs w:val="32"/>
          <w:lang w:val="en-US"/>
        </w:rPr>
      </w:pPr>
    </w:p>
    <w:p w14:paraId="2F4168A3">
      <w:pPr>
        <w:rPr>
          <w:rFonts w:ascii="Times New Roman" w:hAnsi="Times New Roman" w:cs="Times New Roman"/>
          <w:b/>
          <w:bCs/>
          <w:sz w:val="32"/>
          <w:szCs w:val="32"/>
          <w:lang w:val="en-US"/>
        </w:rPr>
      </w:pPr>
    </w:p>
    <w:p w14:paraId="4DAA74E7">
      <w:pPr>
        <w:rPr>
          <w:rFonts w:ascii="Times New Roman" w:hAnsi="Times New Roman" w:cs="Times New Roman"/>
          <w:b/>
          <w:bCs/>
          <w:sz w:val="32"/>
          <w:szCs w:val="32"/>
          <w:lang w:val="en-US"/>
        </w:rPr>
      </w:pPr>
    </w:p>
    <w:p w14:paraId="45E3A253">
      <w:pPr>
        <w:rPr>
          <w:rFonts w:ascii="Times New Roman" w:hAnsi="Times New Roman" w:cs="Times New Roman"/>
          <w:b/>
          <w:bCs/>
          <w:sz w:val="32"/>
          <w:szCs w:val="32"/>
          <w:lang w:val="en-US"/>
        </w:rPr>
      </w:pPr>
    </w:p>
    <w:p w14:paraId="421C4732">
      <w:pPr>
        <w:rPr>
          <w:rFonts w:ascii="Times New Roman" w:hAnsi="Times New Roman" w:cs="Times New Roman"/>
          <w:b/>
          <w:bCs/>
          <w:sz w:val="32"/>
          <w:szCs w:val="32"/>
          <w:lang w:val="en-US"/>
        </w:rPr>
      </w:pPr>
    </w:p>
    <w:p w14:paraId="40296317">
      <w:pPr>
        <w:rPr>
          <w:rFonts w:ascii="Times New Roman" w:hAnsi="Times New Roman" w:cs="Times New Roman"/>
          <w:b/>
          <w:bCs/>
          <w:sz w:val="32"/>
          <w:szCs w:val="32"/>
          <w:lang w:val="en-US"/>
        </w:rPr>
      </w:pPr>
    </w:p>
    <w:p w14:paraId="64AA6AF3">
      <w:pPr>
        <w:rPr>
          <w:rFonts w:ascii="Times New Roman" w:hAnsi="Times New Roman" w:cs="Times New Roman"/>
          <w:b/>
          <w:bCs/>
          <w:sz w:val="32"/>
          <w:szCs w:val="32"/>
          <w:lang w:val="en-US"/>
        </w:rPr>
      </w:pPr>
    </w:p>
    <w:p w14:paraId="5326D12D">
      <w:pPr>
        <w:rPr>
          <w:rFonts w:ascii="Times New Roman" w:hAnsi="Times New Roman" w:cs="Times New Roman"/>
          <w:b/>
          <w:bCs/>
          <w:sz w:val="32"/>
          <w:szCs w:val="32"/>
          <w:lang w:val="en-US"/>
        </w:rPr>
      </w:pPr>
    </w:p>
    <w:p w14:paraId="79BA1133">
      <w:pPr>
        <w:rPr>
          <w:rFonts w:ascii="Times New Roman" w:hAnsi="Times New Roman" w:cs="Times New Roman"/>
          <w:b/>
          <w:bCs/>
          <w:sz w:val="32"/>
          <w:szCs w:val="32"/>
          <w:lang w:val="en-US"/>
        </w:rPr>
      </w:pPr>
    </w:p>
    <w:p w14:paraId="3F379DB1">
      <w:pPr>
        <w:rPr>
          <w:rFonts w:ascii="Times New Roman" w:hAnsi="Times New Roman" w:cs="Times New Roman"/>
          <w:b/>
          <w:bCs/>
          <w:sz w:val="32"/>
          <w:szCs w:val="32"/>
          <w:lang w:val="en-US"/>
        </w:rPr>
      </w:pPr>
      <w:r>
        <w:rPr>
          <w:rFonts w:ascii="Times New Roman" w:hAnsi="Times New Roman" w:cs="Times New Roman"/>
          <w:b/>
          <w:bCs/>
          <w:sz w:val="32"/>
          <w:szCs w:val="32"/>
          <w:lang w:val="en-US"/>
        </w:rPr>
        <w:t>CHAPTER 6</w:t>
      </w:r>
    </w:p>
    <w:p w14:paraId="0FFE78CC">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RESULT</w:t>
      </w:r>
    </w:p>
    <w:p w14:paraId="32CB7721">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drawing>
          <wp:inline distT="0" distB="0" distL="114300" distR="114300">
            <wp:extent cx="5650230" cy="3153410"/>
            <wp:effectExtent l="0" t="0" r="13970" b="21590"/>
            <wp:docPr id="1" name="Picture 1" descr="Screenshot 2025-05-12 at 8.14.3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05-12 at 8.14.31 PM"/>
                    <pic:cNvPicPr>
                      <a:picLocks noChangeAspect="1"/>
                    </pic:cNvPicPr>
                  </pic:nvPicPr>
                  <pic:blipFill>
                    <a:blip r:embed="rId20"/>
                    <a:stretch>
                      <a:fillRect/>
                    </a:stretch>
                  </pic:blipFill>
                  <pic:spPr>
                    <a:xfrm>
                      <a:off x="0" y="0"/>
                      <a:ext cx="5650230" cy="3153410"/>
                    </a:xfrm>
                    <a:prstGeom prst="rect">
                      <a:avLst/>
                    </a:prstGeom>
                  </pic:spPr>
                </pic:pic>
              </a:graphicData>
            </a:graphic>
          </wp:inline>
        </w:drawing>
      </w:r>
    </w:p>
    <w:p w14:paraId="29E6481A">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Fig 6.1 Descriptive Statistics</w:t>
      </w:r>
    </w:p>
    <w:p w14:paraId="152E3C3B">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395595" cy="3959225"/>
            <wp:effectExtent l="0" t="0" r="14605" b="3175"/>
            <wp:docPr id="11" name="Picture 11" descr="Screenshot 2025-05-12 at 8.20.4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05-12 at 8.20.41 PM"/>
                    <pic:cNvPicPr>
                      <a:picLocks noChangeAspect="1"/>
                    </pic:cNvPicPr>
                  </pic:nvPicPr>
                  <pic:blipFill>
                    <a:blip r:embed="rId21"/>
                    <a:stretch>
                      <a:fillRect/>
                    </a:stretch>
                  </pic:blipFill>
                  <pic:spPr>
                    <a:xfrm>
                      <a:off x="0" y="0"/>
                      <a:ext cx="5395595" cy="3959225"/>
                    </a:xfrm>
                    <a:prstGeom prst="rect">
                      <a:avLst/>
                    </a:prstGeom>
                  </pic:spPr>
                </pic:pic>
              </a:graphicData>
            </a:graphic>
          </wp:inline>
        </w:drawing>
      </w:r>
    </w:p>
    <w:p w14:paraId="7499D7B4">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Fig 6.2 Kernal Density Estimate of Numerical Features</w:t>
      </w:r>
    </w:p>
    <w:p w14:paraId="5DE84819">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158740" cy="3667125"/>
            <wp:effectExtent l="0" t="0" r="22860" b="15875"/>
            <wp:docPr id="3" name="Picture 3" descr="Screenshot 2025-05-12 at 8.33.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5-12 at 8.33.01 PM"/>
                    <pic:cNvPicPr>
                      <a:picLocks noChangeAspect="1"/>
                    </pic:cNvPicPr>
                  </pic:nvPicPr>
                  <pic:blipFill>
                    <a:blip r:embed="rId22"/>
                    <a:stretch>
                      <a:fillRect/>
                    </a:stretch>
                  </pic:blipFill>
                  <pic:spPr>
                    <a:xfrm>
                      <a:off x="0" y="0"/>
                      <a:ext cx="5158740" cy="3667125"/>
                    </a:xfrm>
                    <a:prstGeom prst="rect">
                      <a:avLst/>
                    </a:prstGeom>
                  </pic:spPr>
                </pic:pic>
              </a:graphicData>
            </a:graphic>
          </wp:inline>
        </w:drawing>
      </w:r>
    </w:p>
    <w:p w14:paraId="72BB6032">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Fig 6.3 Boxplot Numerical Features</w:t>
      </w:r>
    </w:p>
    <w:p w14:paraId="3E4A1C7E">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4991100" cy="4347210"/>
            <wp:effectExtent l="0" t="0" r="12700" b="21590"/>
            <wp:docPr id="5" name="Picture 5" descr="Screenshot 2025-05-12 at 8.23.4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5-12 at 8.23.47 PM"/>
                    <pic:cNvPicPr>
                      <a:picLocks noChangeAspect="1"/>
                    </pic:cNvPicPr>
                  </pic:nvPicPr>
                  <pic:blipFill>
                    <a:blip r:embed="rId23"/>
                    <a:stretch>
                      <a:fillRect/>
                    </a:stretch>
                  </pic:blipFill>
                  <pic:spPr>
                    <a:xfrm>
                      <a:off x="0" y="0"/>
                      <a:ext cx="4991100" cy="4347210"/>
                    </a:xfrm>
                    <a:prstGeom prst="rect">
                      <a:avLst/>
                    </a:prstGeom>
                  </pic:spPr>
                </pic:pic>
              </a:graphicData>
            </a:graphic>
          </wp:inline>
        </w:drawing>
      </w:r>
    </w:p>
    <w:p w14:paraId="0D5B211D">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Fig 6.4 Count plot Numerical Features</w:t>
      </w:r>
    </w:p>
    <w:p w14:paraId="745E81A7">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692140" cy="3961765"/>
            <wp:effectExtent l="0" t="0" r="22860" b="635"/>
            <wp:docPr id="6" name="Picture 6" descr="Screenshot 2025-05-12 at 8.24.2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5-12 at 8.24.20 PM"/>
                    <pic:cNvPicPr>
                      <a:picLocks noChangeAspect="1"/>
                    </pic:cNvPicPr>
                  </pic:nvPicPr>
                  <pic:blipFill>
                    <a:blip r:embed="rId24"/>
                    <a:stretch>
                      <a:fillRect/>
                    </a:stretch>
                  </pic:blipFill>
                  <pic:spPr>
                    <a:xfrm>
                      <a:off x="0" y="0"/>
                      <a:ext cx="5692140" cy="3961765"/>
                    </a:xfrm>
                    <a:prstGeom prst="rect">
                      <a:avLst/>
                    </a:prstGeom>
                  </pic:spPr>
                </pic:pic>
              </a:graphicData>
            </a:graphic>
          </wp:inline>
        </w:drawing>
      </w:r>
    </w:p>
    <w:p w14:paraId="5142CE86">
      <w:pPr>
        <w:keepNext w:val="0"/>
        <w:keepLines w:val="0"/>
        <w:widowControl/>
        <w:suppressLineNumbers w:val="0"/>
        <w:jc w:val="center"/>
        <w:rPr>
          <w:rFonts w:hint="default" w:ascii="Times New Roman Bold" w:hAnsi="Times New Roman Bold" w:cs="Times New Roman Bold"/>
          <w:b/>
          <w:bCs/>
          <w:sz w:val="24"/>
          <w:szCs w:val="24"/>
          <w:lang w:val="en-US" w:eastAsia="zh-CN"/>
        </w:rPr>
      </w:pPr>
      <w:r>
        <w:rPr>
          <w:rFonts w:hint="default" w:ascii="Times New Roman Bold" w:hAnsi="Times New Roman Bold" w:cs="Times New Roman Bold"/>
          <w:b/>
          <w:bCs/>
          <w:sz w:val="24"/>
          <w:szCs w:val="24"/>
          <w:lang w:val="en-US"/>
        </w:rPr>
        <w:t xml:space="preserve">Fig 6.5  </w:t>
      </w:r>
      <w:r>
        <w:rPr>
          <w:rFonts w:hint="default" w:ascii="Times New Roman Bold" w:hAnsi="Times New Roman Bold" w:cs="Times New Roman Bold"/>
          <w:b/>
          <w:bCs/>
          <w:sz w:val="24"/>
          <w:szCs w:val="24"/>
          <w:lang w:val="en-US" w:eastAsia="zh-CN"/>
        </w:rPr>
        <w:t> Kernal Density Estimate Plot of Numerical Features Between Users That Clicked and Didn’t Click On Ad</w:t>
      </w:r>
    </w:p>
    <w:p w14:paraId="5260F03A">
      <w:pPr>
        <w:keepNext w:val="0"/>
        <w:keepLines w:val="0"/>
        <w:widowControl/>
        <w:suppressLineNumbers w:val="0"/>
        <w:jc w:val="center"/>
        <w:rPr>
          <w:rFonts w:hint="default" w:ascii="Times New Roman Bold" w:hAnsi="Times New Roman Bold" w:cs="Times New Roman Bold"/>
          <w:b/>
          <w:bCs/>
          <w:sz w:val="24"/>
          <w:szCs w:val="24"/>
          <w:lang w:val="en-US"/>
        </w:rPr>
      </w:pPr>
      <w:r>
        <w:rPr>
          <w:rFonts w:hint="default" w:ascii="Times New Roman" w:hAnsi="Times New Roman" w:cs="Times New Roman"/>
          <w:b/>
          <w:bCs/>
          <w:sz w:val="24"/>
          <w:szCs w:val="24"/>
          <w:lang w:val="en-US"/>
        </w:rPr>
        <w:drawing>
          <wp:inline distT="0" distB="0" distL="114300" distR="114300">
            <wp:extent cx="5661025" cy="3352165"/>
            <wp:effectExtent l="0" t="0" r="3175" b="635"/>
            <wp:docPr id="7" name="Picture 7" descr="Screenshot 2025-05-12 at 8.24.3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5-12 at 8.24.37 PM"/>
                    <pic:cNvPicPr>
                      <a:picLocks noChangeAspect="1"/>
                    </pic:cNvPicPr>
                  </pic:nvPicPr>
                  <pic:blipFill>
                    <a:blip r:embed="rId25"/>
                    <a:stretch>
                      <a:fillRect/>
                    </a:stretch>
                  </pic:blipFill>
                  <pic:spPr>
                    <a:xfrm>
                      <a:off x="0" y="0"/>
                      <a:ext cx="5661025" cy="3352165"/>
                    </a:xfrm>
                    <a:prstGeom prst="rect">
                      <a:avLst/>
                    </a:prstGeom>
                  </pic:spPr>
                </pic:pic>
              </a:graphicData>
            </a:graphic>
          </wp:inline>
        </w:drawing>
      </w:r>
      <w:r>
        <w:rPr>
          <w:rFonts w:hint="default" w:ascii="Times New Roman Bold" w:hAnsi="Times New Roman Bold" w:cs="Times New Roman Bold"/>
          <w:b/>
          <w:bCs/>
          <w:sz w:val="24"/>
          <w:szCs w:val="24"/>
          <w:lang w:val="en-US"/>
        </w:rPr>
        <w:t xml:space="preserve"> </w:t>
      </w:r>
    </w:p>
    <w:p w14:paraId="7E0125B3">
      <w:pPr>
        <w:keepNext w:val="0"/>
        <w:keepLines w:val="0"/>
        <w:widowControl/>
        <w:suppressLineNumbers w:val="0"/>
        <w:jc w:val="center"/>
        <w:rPr>
          <w:rFonts w:hint="default" w:ascii="Times New Roman" w:hAnsi="Times New Roman" w:cs="Times New Roman"/>
          <w:b/>
          <w:bCs/>
          <w:sz w:val="24"/>
          <w:szCs w:val="24"/>
          <w:lang w:val="en-US"/>
        </w:rPr>
      </w:pPr>
      <w:r>
        <w:rPr>
          <w:rFonts w:hint="default" w:ascii="Times New Roman Bold" w:hAnsi="Times New Roman Bold" w:cs="Times New Roman Bold"/>
          <w:b/>
          <w:bCs/>
          <w:sz w:val="24"/>
          <w:szCs w:val="24"/>
          <w:lang w:val="en-US"/>
        </w:rPr>
        <w:t xml:space="preserve">Fig 6.6  </w:t>
      </w:r>
      <w:r>
        <w:rPr>
          <w:rFonts w:hint="default" w:ascii="Times New Roman Bold" w:hAnsi="Times New Roman Bold" w:cs="Times New Roman Bold"/>
          <w:b/>
          <w:bCs/>
          <w:sz w:val="24"/>
          <w:szCs w:val="24"/>
          <w:lang w:val="en-US" w:eastAsia="zh-CN"/>
        </w:rPr>
        <w:t>Boxplots of Numerical Features Between Users That Clicked and Didn’t Click On Ad</w:t>
      </w:r>
    </w:p>
    <w:p w14:paraId="1D73A535">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270500" cy="3626485"/>
            <wp:effectExtent l="0" t="0" r="12700" b="5715"/>
            <wp:docPr id="8" name="Picture 8" descr="Screenshot 2025-05-12 at 8.25.0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5-12 at 8.25.06 PM"/>
                    <pic:cNvPicPr>
                      <a:picLocks noChangeAspect="1"/>
                    </pic:cNvPicPr>
                  </pic:nvPicPr>
                  <pic:blipFill>
                    <a:blip r:embed="rId26"/>
                    <a:stretch>
                      <a:fillRect/>
                    </a:stretch>
                  </pic:blipFill>
                  <pic:spPr>
                    <a:xfrm>
                      <a:off x="0" y="0"/>
                      <a:ext cx="5270500" cy="3626485"/>
                    </a:xfrm>
                    <a:prstGeom prst="rect">
                      <a:avLst/>
                    </a:prstGeom>
                  </pic:spPr>
                </pic:pic>
              </a:graphicData>
            </a:graphic>
          </wp:inline>
        </w:drawing>
      </w:r>
    </w:p>
    <w:p w14:paraId="44248044">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Fig 6.7  Bivariate Analysis - Barplot (gender, city, province, category)</w:t>
      </w:r>
    </w:p>
    <w:p w14:paraId="20EFBE18">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4472940" cy="4288790"/>
            <wp:effectExtent l="0" t="0" r="22860" b="3810"/>
            <wp:docPr id="10" name="Picture 10" descr="Screenshot 2025-05-12 at 8.28.0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5-12 at 8.28.06 PM"/>
                    <pic:cNvPicPr>
                      <a:picLocks noChangeAspect="1"/>
                    </pic:cNvPicPr>
                  </pic:nvPicPr>
                  <pic:blipFill>
                    <a:blip r:embed="rId27"/>
                    <a:stretch>
                      <a:fillRect/>
                    </a:stretch>
                  </pic:blipFill>
                  <pic:spPr>
                    <a:xfrm>
                      <a:off x="0" y="0"/>
                      <a:ext cx="4472940" cy="4288790"/>
                    </a:xfrm>
                    <a:prstGeom prst="rect">
                      <a:avLst/>
                    </a:prstGeom>
                  </pic:spPr>
                </pic:pic>
              </a:graphicData>
            </a:graphic>
          </wp:inline>
        </w:drawing>
      </w:r>
    </w:p>
    <w:p w14:paraId="21C15CE4">
      <w:pPr>
        <w:jc w:val="center"/>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lang w:val="en-US"/>
        </w:rPr>
        <w:t xml:space="preserve">Fig 6.8 </w:t>
      </w:r>
      <w:r>
        <w:rPr>
          <w:rFonts w:hint="default" w:ascii="Times New Roman Bold" w:hAnsi="Times New Roman Bold" w:cs="Times New Roman Bold"/>
          <w:b/>
          <w:bCs/>
          <w:sz w:val="24"/>
          <w:szCs w:val="24"/>
          <w:lang w:val="en-US" w:eastAsia="zh-CN"/>
        </w:rPr>
        <w:t>Age vs. Daily Internet Usage Scatterplot</w:t>
      </w:r>
    </w:p>
    <w:p w14:paraId="40392EC7">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3921760" cy="3999230"/>
            <wp:effectExtent l="0" t="0" r="15240" b="13970"/>
            <wp:docPr id="12" name="Picture 12" descr="Screenshot 2025-05-12 at 8.28.4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05-12 at 8.28.44 PM"/>
                    <pic:cNvPicPr>
                      <a:picLocks noChangeAspect="1"/>
                    </pic:cNvPicPr>
                  </pic:nvPicPr>
                  <pic:blipFill>
                    <a:blip r:embed="rId28"/>
                    <a:stretch>
                      <a:fillRect/>
                    </a:stretch>
                  </pic:blipFill>
                  <pic:spPr>
                    <a:xfrm>
                      <a:off x="0" y="0"/>
                      <a:ext cx="3921760" cy="3999230"/>
                    </a:xfrm>
                    <a:prstGeom prst="rect">
                      <a:avLst/>
                    </a:prstGeom>
                  </pic:spPr>
                </pic:pic>
              </a:graphicData>
            </a:graphic>
          </wp:inline>
        </w:drawing>
      </w:r>
    </w:p>
    <w:p w14:paraId="79C8D427">
      <w:pPr>
        <w:keepNext w:val="0"/>
        <w:keepLines w:val="0"/>
        <w:widowControl/>
        <w:suppressLineNumbers w:val="0"/>
        <w:jc w:val="center"/>
        <w:rPr>
          <w:rFonts w:hint="default" w:ascii="Times New Roman" w:hAnsi="Times New Roman" w:cs="Times New Roman"/>
          <w:b/>
          <w:bCs/>
          <w:sz w:val="24"/>
          <w:szCs w:val="24"/>
          <w:lang w:val="en-US"/>
        </w:rPr>
      </w:pPr>
      <w:r>
        <w:rPr>
          <w:rFonts w:hint="default" w:ascii="Times New Roman Bold" w:hAnsi="Times New Roman Bold" w:cs="Times New Roman Bold"/>
          <w:b/>
          <w:bCs/>
          <w:sz w:val="24"/>
          <w:szCs w:val="24"/>
          <w:lang w:val="en-US"/>
        </w:rPr>
        <w:t xml:space="preserve">Fig 6.9 </w:t>
      </w:r>
      <w:r>
        <w:rPr>
          <w:rFonts w:hint="default" w:ascii="Times New Roman Bold" w:hAnsi="Times New Roman Bold" w:cs="Times New Roman Bold"/>
          <w:b/>
          <w:bCs/>
          <w:sz w:val="24"/>
          <w:szCs w:val="24"/>
          <w:lang w:val="en-US" w:eastAsia="zh-CN"/>
        </w:rPr>
        <w:t>Age vs. Daily Time Spent on Site Scatterplot</w:t>
      </w:r>
    </w:p>
    <w:p w14:paraId="638ADDEE">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4017645" cy="3814445"/>
            <wp:effectExtent l="0" t="0" r="20955" b="20955"/>
            <wp:docPr id="13" name="Picture 13" descr="Screenshot 2025-05-12 at 8.29.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5-12 at 8.29.03 PM"/>
                    <pic:cNvPicPr>
                      <a:picLocks noChangeAspect="1"/>
                    </pic:cNvPicPr>
                  </pic:nvPicPr>
                  <pic:blipFill>
                    <a:blip r:embed="rId29"/>
                    <a:stretch>
                      <a:fillRect/>
                    </a:stretch>
                  </pic:blipFill>
                  <pic:spPr>
                    <a:xfrm>
                      <a:off x="0" y="0"/>
                      <a:ext cx="4017645" cy="3814445"/>
                    </a:xfrm>
                    <a:prstGeom prst="rect">
                      <a:avLst/>
                    </a:prstGeom>
                  </pic:spPr>
                </pic:pic>
              </a:graphicData>
            </a:graphic>
          </wp:inline>
        </w:drawing>
      </w:r>
    </w:p>
    <w:p w14:paraId="09BB179C">
      <w:pPr>
        <w:jc w:val="center"/>
        <w:rPr>
          <w:rFonts w:hint="default" w:ascii="Times New Roman Bold" w:hAnsi="Times New Roman Bold" w:cs="Times New Roman Bold"/>
          <w:b/>
          <w:bCs/>
          <w:sz w:val="24"/>
          <w:szCs w:val="24"/>
          <w:lang w:val="en-US" w:eastAsia="zh-CN"/>
        </w:rPr>
      </w:pPr>
      <w:r>
        <w:rPr>
          <w:rFonts w:hint="default" w:ascii="Times New Roman Bold" w:hAnsi="Times New Roman Bold" w:cs="Times New Roman Bold"/>
          <w:b/>
          <w:bCs/>
          <w:sz w:val="24"/>
          <w:szCs w:val="24"/>
          <w:lang w:val="en-US"/>
        </w:rPr>
        <w:t xml:space="preserve">Fig 6.10 </w:t>
      </w:r>
      <w:r>
        <w:rPr>
          <w:rFonts w:hint="default" w:ascii="Times New Roman Bold" w:hAnsi="Times New Roman Bold" w:cs="Times New Roman Bold"/>
          <w:b/>
          <w:bCs/>
          <w:sz w:val="24"/>
          <w:szCs w:val="24"/>
          <w:lang w:val="en-US" w:eastAsia="zh-CN"/>
        </w:rPr>
        <w:t>Daily Internet Usage vs. Daily Time Spent on Site Scatterplot</w:t>
      </w:r>
    </w:p>
    <w:p w14:paraId="36091FE0">
      <w:pPr>
        <w:jc w:val="center"/>
        <w:rPr>
          <w:rFonts w:hint="default" w:ascii="Times New Roman Bold" w:hAnsi="Times New Roman Bold" w:cs="Times New Roman Bold"/>
          <w:b/>
          <w:bCs/>
          <w:sz w:val="24"/>
          <w:szCs w:val="24"/>
          <w:lang w:val="en-US" w:eastAsia="zh-CN"/>
        </w:rPr>
      </w:pPr>
      <w:r>
        <w:rPr>
          <w:rFonts w:hint="default" w:ascii="Times New Roman Bold" w:hAnsi="Times New Roman Bold" w:cs="Times New Roman Bold"/>
          <w:b/>
          <w:bCs/>
          <w:sz w:val="24"/>
          <w:szCs w:val="24"/>
          <w:lang w:val="en-US" w:eastAsia="zh-CN"/>
        </w:rPr>
        <w:drawing>
          <wp:inline distT="0" distB="0" distL="114300" distR="114300">
            <wp:extent cx="4318635" cy="3825240"/>
            <wp:effectExtent l="0" t="0" r="24765" b="10160"/>
            <wp:docPr id="14" name="Picture 14" descr="Screenshot 2025-05-12 at 8.29.4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5-12 at 8.29.40 PM"/>
                    <pic:cNvPicPr>
                      <a:picLocks noChangeAspect="1"/>
                    </pic:cNvPicPr>
                  </pic:nvPicPr>
                  <pic:blipFill>
                    <a:blip r:embed="rId30"/>
                    <a:stretch>
                      <a:fillRect/>
                    </a:stretch>
                  </pic:blipFill>
                  <pic:spPr>
                    <a:xfrm>
                      <a:off x="0" y="0"/>
                      <a:ext cx="4318635" cy="3825240"/>
                    </a:xfrm>
                    <a:prstGeom prst="rect">
                      <a:avLst/>
                    </a:prstGeom>
                  </pic:spPr>
                </pic:pic>
              </a:graphicData>
            </a:graphic>
          </wp:inline>
        </w:drawing>
      </w:r>
    </w:p>
    <w:p w14:paraId="6535DA0A">
      <w:pPr>
        <w:jc w:val="center"/>
        <w:rPr>
          <w:rFonts w:hint="default" w:ascii="Times New Roman Bold" w:hAnsi="Times New Roman Bold" w:cs="Times New Roman Bold"/>
          <w:b/>
          <w:bCs/>
          <w:sz w:val="24"/>
          <w:szCs w:val="24"/>
          <w:lang w:val="en-US" w:eastAsia="zh-CN"/>
        </w:rPr>
      </w:pPr>
      <w:r>
        <w:rPr>
          <w:rFonts w:hint="default" w:ascii="Times New Roman Bold" w:hAnsi="Times New Roman Bold" w:cs="Times New Roman Bold"/>
          <w:b/>
          <w:bCs/>
          <w:sz w:val="24"/>
          <w:szCs w:val="24"/>
          <w:lang w:val="en-US" w:eastAsia="zh-CN"/>
        </w:rPr>
        <w:t>Fig 6.11 Correlation Heatmap of Numerical Features</w:t>
      </w:r>
    </w:p>
    <w:p w14:paraId="1B674ECC">
      <w:pPr>
        <w:jc w:val="center"/>
        <w:rPr>
          <w:rFonts w:hint="default" w:ascii="Times New Roman Bold" w:hAnsi="Times New Roman Bold" w:cs="Times New Roman Bold"/>
          <w:b/>
          <w:bCs/>
          <w:sz w:val="24"/>
          <w:szCs w:val="24"/>
          <w:lang w:val="en-US" w:eastAsia="zh-CN"/>
        </w:rPr>
      </w:pPr>
      <w:r>
        <w:rPr>
          <w:rFonts w:hint="default" w:ascii="Times New Roman Bold" w:hAnsi="Times New Roman Bold" w:cs="Times New Roman Bold"/>
          <w:b/>
          <w:bCs/>
          <w:sz w:val="24"/>
          <w:szCs w:val="24"/>
          <w:lang w:val="en-US" w:eastAsia="zh-CN"/>
        </w:rPr>
        <w:drawing>
          <wp:inline distT="0" distB="0" distL="114300" distR="114300">
            <wp:extent cx="4618990" cy="4081145"/>
            <wp:effectExtent l="0" t="0" r="3810" b="8255"/>
            <wp:docPr id="15" name="Picture 15" descr="Screenshot 2025-05-12 at 8.30.0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5-12 at 8.30.07 PM"/>
                    <pic:cNvPicPr>
                      <a:picLocks noChangeAspect="1"/>
                    </pic:cNvPicPr>
                  </pic:nvPicPr>
                  <pic:blipFill>
                    <a:blip r:embed="rId31"/>
                    <a:srcRect l="3050" r="3096"/>
                    <a:stretch>
                      <a:fillRect/>
                    </a:stretch>
                  </pic:blipFill>
                  <pic:spPr>
                    <a:xfrm>
                      <a:off x="0" y="0"/>
                      <a:ext cx="4618990" cy="4081145"/>
                    </a:xfrm>
                    <a:prstGeom prst="rect">
                      <a:avLst/>
                    </a:prstGeom>
                  </pic:spPr>
                </pic:pic>
              </a:graphicData>
            </a:graphic>
          </wp:inline>
        </w:drawing>
      </w:r>
    </w:p>
    <w:p w14:paraId="79569260">
      <w:pPr>
        <w:jc w:val="center"/>
        <w:rPr>
          <w:rFonts w:hint="default" w:ascii="Times New Roman Bold" w:hAnsi="Times New Roman Bold" w:cs="Times New Roman Bold"/>
          <w:b/>
          <w:bCs/>
          <w:sz w:val="24"/>
          <w:szCs w:val="24"/>
          <w:lang w:val="en-US" w:eastAsia="zh-CN"/>
        </w:rPr>
      </w:pPr>
      <w:r>
        <w:rPr>
          <w:rFonts w:hint="default" w:ascii="Times New Roman Bold" w:hAnsi="Times New Roman Bold" w:cs="Times New Roman Bold"/>
          <w:b/>
          <w:bCs/>
          <w:sz w:val="24"/>
          <w:szCs w:val="24"/>
          <w:lang w:val="en-US" w:eastAsia="zh-CN"/>
        </w:rPr>
        <w:t>Fig 6.12  Correlation Bar Chart of Numerical Features and Target</w:t>
      </w:r>
    </w:p>
    <w:p w14:paraId="01A9E92F">
      <w:pPr>
        <w:jc w:val="center"/>
        <w:rPr>
          <w:rFonts w:hint="default" w:ascii="Times New Roman Bold" w:hAnsi="Times New Roman Bold" w:cs="Times New Roman Bold"/>
          <w:b/>
          <w:bCs/>
          <w:sz w:val="24"/>
          <w:szCs w:val="24"/>
          <w:lang w:val="en-US" w:eastAsia="zh-CN"/>
        </w:rPr>
      </w:pPr>
      <w:r>
        <w:rPr>
          <w:rFonts w:hint="default" w:ascii="Times New Roman Bold" w:hAnsi="Times New Roman Bold" w:cs="Times New Roman Bold"/>
          <w:b/>
          <w:bCs/>
          <w:sz w:val="24"/>
          <w:szCs w:val="24"/>
          <w:lang w:val="en-US" w:eastAsia="zh-CN"/>
        </w:rPr>
        <w:drawing>
          <wp:inline distT="0" distB="0" distL="114300" distR="114300">
            <wp:extent cx="3971290" cy="3995420"/>
            <wp:effectExtent l="0" t="0" r="16510" b="17780"/>
            <wp:docPr id="16" name="Picture 16" descr="Screenshot 2025-05-12 at 8.30.3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5-12 at 8.30.32 PM"/>
                    <pic:cNvPicPr>
                      <a:picLocks noChangeAspect="1"/>
                    </pic:cNvPicPr>
                  </pic:nvPicPr>
                  <pic:blipFill>
                    <a:blip r:embed="rId32"/>
                    <a:stretch>
                      <a:fillRect/>
                    </a:stretch>
                  </pic:blipFill>
                  <pic:spPr>
                    <a:xfrm>
                      <a:off x="0" y="0"/>
                      <a:ext cx="3971290" cy="3995420"/>
                    </a:xfrm>
                    <a:prstGeom prst="rect">
                      <a:avLst/>
                    </a:prstGeom>
                  </pic:spPr>
                </pic:pic>
              </a:graphicData>
            </a:graphic>
          </wp:inline>
        </w:drawing>
      </w:r>
    </w:p>
    <w:p w14:paraId="2EC758B9">
      <w:pPr>
        <w:jc w:val="center"/>
        <w:rPr>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lang w:val="en-US"/>
        </w:rPr>
        <w:t xml:space="preserve">Fig 6.13 </w:t>
      </w:r>
      <w:r>
        <w:rPr>
          <w:rFonts w:hint="default" w:ascii="Times New Roman Bold" w:hAnsi="Times New Roman Bold" w:cs="Times New Roman Bold"/>
          <w:b/>
          <w:bCs/>
          <w:sz w:val="24"/>
          <w:szCs w:val="24"/>
          <w:lang w:val="en-US" w:eastAsia="zh-CN"/>
        </w:rPr>
        <w:t>Correlation Heatmap of Categorical Features Using Cramer’s V</w:t>
      </w:r>
    </w:p>
    <w:p w14:paraId="5D746314">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370830" cy="3916680"/>
            <wp:effectExtent l="0" t="0" r="13970" b="20320"/>
            <wp:docPr id="17" name="Picture 17" descr="Screenshot 2025-05-12 at 8.33.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05-12 at 8.33.01 PM"/>
                    <pic:cNvPicPr>
                      <a:picLocks noChangeAspect="1"/>
                    </pic:cNvPicPr>
                  </pic:nvPicPr>
                  <pic:blipFill>
                    <a:blip r:embed="rId22"/>
                    <a:stretch>
                      <a:fillRect/>
                    </a:stretch>
                  </pic:blipFill>
                  <pic:spPr>
                    <a:xfrm>
                      <a:off x="0" y="0"/>
                      <a:ext cx="5370830" cy="3916680"/>
                    </a:xfrm>
                    <a:prstGeom prst="rect">
                      <a:avLst/>
                    </a:prstGeom>
                  </pic:spPr>
                </pic:pic>
              </a:graphicData>
            </a:graphic>
          </wp:inline>
        </w:drawing>
      </w:r>
    </w:p>
    <w:p w14:paraId="5639BC24">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Fig 6.14 Boxplot of Numerical before and after Outlier removal</w:t>
      </w:r>
    </w:p>
    <w:p w14:paraId="72F7750E">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146040" cy="3547745"/>
            <wp:effectExtent l="0" t="0" r="10160" b="8255"/>
            <wp:docPr id="18" name="Picture 18" descr="Screenshot 2025-05-12 at 9.35.3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5-12 at 9.35.39 PM"/>
                    <pic:cNvPicPr>
                      <a:picLocks noChangeAspect="1"/>
                    </pic:cNvPicPr>
                  </pic:nvPicPr>
                  <pic:blipFill>
                    <a:blip r:embed="rId33"/>
                    <a:stretch>
                      <a:fillRect/>
                    </a:stretch>
                  </pic:blipFill>
                  <pic:spPr>
                    <a:xfrm>
                      <a:off x="0" y="0"/>
                      <a:ext cx="5146040" cy="3547745"/>
                    </a:xfrm>
                    <a:prstGeom prst="rect">
                      <a:avLst/>
                    </a:prstGeom>
                  </pic:spPr>
                </pic:pic>
              </a:graphicData>
            </a:graphic>
          </wp:inline>
        </w:drawing>
      </w:r>
    </w:p>
    <w:p w14:paraId="5235A498">
      <w:pPr>
        <w:jc w:val="center"/>
        <w:rPr>
          <w:rFonts w:hint="default" w:ascii="Times New Roman Bold" w:hAnsi="Times New Roman Bold" w:cs="Times New Roman Bold"/>
          <w:b/>
          <w:bCs/>
          <w:sz w:val="24"/>
          <w:szCs w:val="24"/>
          <w:lang w:val="en-US" w:eastAsia="zh-CN"/>
        </w:rPr>
      </w:pPr>
      <w:r>
        <w:rPr>
          <w:rFonts w:hint="default" w:ascii="Times New Roman Bold" w:hAnsi="Times New Roman Bold" w:cs="Times New Roman Bold"/>
          <w:b/>
          <w:bCs/>
          <w:sz w:val="24"/>
          <w:szCs w:val="24"/>
          <w:lang w:val="en-US"/>
        </w:rPr>
        <w:t xml:space="preserve">Fig 6.15 </w:t>
      </w:r>
      <w:r>
        <w:rPr>
          <w:rFonts w:hint="default" w:ascii="Times New Roman Bold" w:hAnsi="Times New Roman Bold" w:cs="Times New Roman Bold"/>
          <w:b/>
          <w:bCs/>
          <w:sz w:val="24"/>
          <w:szCs w:val="24"/>
          <w:lang w:val="en-US" w:eastAsia="zh-CN"/>
        </w:rPr>
        <w:t>Learning Curve of Selected Model</w:t>
      </w:r>
    </w:p>
    <w:p w14:paraId="392C12CB">
      <w:pPr>
        <w:jc w:val="center"/>
        <w:rPr>
          <w:rFonts w:hint="default" w:ascii="Times New Roman Bold" w:hAnsi="Times New Roman Bold" w:cs="Times New Roman Bold"/>
          <w:b/>
          <w:bCs/>
          <w:sz w:val="24"/>
          <w:szCs w:val="24"/>
          <w:lang w:val="en-US" w:eastAsia="zh-CN"/>
        </w:rPr>
      </w:pPr>
      <w:r>
        <w:rPr>
          <w:rFonts w:hint="default" w:ascii="Times New Roman Bold" w:hAnsi="Times New Roman Bold" w:cs="Times New Roman Bold"/>
          <w:b/>
          <w:bCs/>
          <w:sz w:val="24"/>
          <w:szCs w:val="24"/>
          <w:lang w:val="en-US" w:eastAsia="zh-CN"/>
        </w:rPr>
        <w:drawing>
          <wp:inline distT="0" distB="0" distL="114300" distR="114300">
            <wp:extent cx="5339715" cy="4458335"/>
            <wp:effectExtent l="0" t="0" r="19685" b="12065"/>
            <wp:docPr id="19" name="Picture 19" descr="Screenshot 2025-05-12 at 9.09.2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5-12 at 9.09.28 PM"/>
                    <pic:cNvPicPr>
                      <a:picLocks noChangeAspect="1"/>
                    </pic:cNvPicPr>
                  </pic:nvPicPr>
                  <pic:blipFill>
                    <a:blip r:embed="rId34"/>
                    <a:stretch>
                      <a:fillRect/>
                    </a:stretch>
                  </pic:blipFill>
                  <pic:spPr>
                    <a:xfrm>
                      <a:off x="0" y="0"/>
                      <a:ext cx="5339715" cy="4458335"/>
                    </a:xfrm>
                    <a:prstGeom prst="rect">
                      <a:avLst/>
                    </a:prstGeom>
                  </pic:spPr>
                </pic:pic>
              </a:graphicData>
            </a:graphic>
          </wp:inline>
        </w:drawing>
      </w:r>
    </w:p>
    <w:p w14:paraId="108387E0">
      <w:pPr>
        <w:jc w:val="center"/>
        <w:rPr>
          <w:rFonts w:hint="default" w:ascii="Times New Roman Bold" w:hAnsi="Times New Roman Bold" w:cs="Times New Roman Bold"/>
          <w:b/>
          <w:bCs/>
          <w:sz w:val="24"/>
          <w:szCs w:val="24"/>
          <w:lang w:val="en-US" w:eastAsia="zh-CN"/>
        </w:rPr>
      </w:pPr>
      <w:r>
        <w:rPr>
          <w:rFonts w:hint="default" w:ascii="Times New Roman Bold" w:hAnsi="Times New Roman Bold" w:cs="Times New Roman Bold"/>
          <w:b/>
          <w:bCs/>
          <w:sz w:val="24"/>
          <w:szCs w:val="24"/>
          <w:lang w:val="en-US"/>
        </w:rPr>
        <w:t>Fig 6.16 Confusion Matrix - Logistic Regression</w:t>
      </w:r>
    </w:p>
    <w:p w14:paraId="5EE3807D">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4971415" cy="4123055"/>
            <wp:effectExtent l="0" t="0" r="6985" b="17145"/>
            <wp:docPr id="20" name="Picture 20" descr="Screenshot 2025-05-12 at 9.09.5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5-12 at 9.09.55 PM"/>
                    <pic:cNvPicPr>
                      <a:picLocks noChangeAspect="1"/>
                    </pic:cNvPicPr>
                  </pic:nvPicPr>
                  <pic:blipFill>
                    <a:blip r:embed="rId35"/>
                    <a:stretch>
                      <a:fillRect/>
                    </a:stretch>
                  </pic:blipFill>
                  <pic:spPr>
                    <a:xfrm>
                      <a:off x="0" y="0"/>
                      <a:ext cx="4971415" cy="4123055"/>
                    </a:xfrm>
                    <a:prstGeom prst="rect">
                      <a:avLst/>
                    </a:prstGeom>
                  </pic:spPr>
                </pic:pic>
              </a:graphicData>
            </a:graphic>
          </wp:inline>
        </w:drawing>
      </w:r>
    </w:p>
    <w:p w14:paraId="3A8D89AC">
      <w:pPr>
        <w:jc w:val="center"/>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Fig 6.17 Confusion Matrix - Decision Tree Classifier</w:t>
      </w:r>
    </w:p>
    <w:p w14:paraId="136FAAF3">
      <w:pPr>
        <w:jc w:val="center"/>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drawing>
          <wp:inline distT="0" distB="0" distL="114300" distR="114300">
            <wp:extent cx="4859020" cy="3911600"/>
            <wp:effectExtent l="0" t="0" r="17780" b="0"/>
            <wp:docPr id="21" name="Picture 21" descr="Screenshot 2025-05-12 at 9.10.2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5-12 at 9.10.22 PM"/>
                    <pic:cNvPicPr>
                      <a:picLocks noChangeAspect="1"/>
                    </pic:cNvPicPr>
                  </pic:nvPicPr>
                  <pic:blipFill>
                    <a:blip r:embed="rId36"/>
                    <a:stretch>
                      <a:fillRect/>
                    </a:stretch>
                  </pic:blipFill>
                  <pic:spPr>
                    <a:xfrm>
                      <a:off x="0" y="0"/>
                      <a:ext cx="4859020" cy="3911600"/>
                    </a:xfrm>
                    <a:prstGeom prst="rect">
                      <a:avLst/>
                    </a:prstGeom>
                  </pic:spPr>
                </pic:pic>
              </a:graphicData>
            </a:graphic>
          </wp:inline>
        </w:drawing>
      </w:r>
    </w:p>
    <w:p w14:paraId="25DC3D9A">
      <w:pPr>
        <w:jc w:val="center"/>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Fig 6.18 Confusion Matrix - Random Forest Classifier</w:t>
      </w:r>
    </w:p>
    <w:p w14:paraId="1C4A2B6B">
      <w:pPr>
        <w:jc w:val="center"/>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drawing>
          <wp:inline distT="0" distB="0" distL="114300" distR="114300">
            <wp:extent cx="4830445" cy="4279900"/>
            <wp:effectExtent l="0" t="0" r="20955" b="12700"/>
            <wp:docPr id="22" name="Picture 22" descr="Screenshot 2025-05-12 at 9.10.4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5-12 at 9.10.44 PM"/>
                    <pic:cNvPicPr>
                      <a:picLocks noChangeAspect="1"/>
                    </pic:cNvPicPr>
                  </pic:nvPicPr>
                  <pic:blipFill>
                    <a:blip r:embed="rId37"/>
                    <a:stretch>
                      <a:fillRect/>
                    </a:stretch>
                  </pic:blipFill>
                  <pic:spPr>
                    <a:xfrm>
                      <a:off x="0" y="0"/>
                      <a:ext cx="4830445" cy="4279900"/>
                    </a:xfrm>
                    <a:prstGeom prst="rect">
                      <a:avLst/>
                    </a:prstGeom>
                  </pic:spPr>
                </pic:pic>
              </a:graphicData>
            </a:graphic>
          </wp:inline>
        </w:drawing>
      </w:r>
    </w:p>
    <w:p w14:paraId="6F455DF9">
      <w:pPr>
        <w:jc w:val="center"/>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Fig 6.19 Confusion Matrix - KNeighbors Classifier</w:t>
      </w:r>
    </w:p>
    <w:p w14:paraId="42DEF7E9">
      <w:pPr>
        <w:jc w:val="center"/>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drawing>
          <wp:inline distT="0" distB="0" distL="114300" distR="114300">
            <wp:extent cx="4362450" cy="3648075"/>
            <wp:effectExtent l="0" t="0" r="6350" b="9525"/>
            <wp:docPr id="23" name="Picture 23" descr="Screenshot 2025-05-12 at 9.11.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05-12 at 9.11.03 PM"/>
                    <pic:cNvPicPr>
                      <a:picLocks noChangeAspect="1"/>
                    </pic:cNvPicPr>
                  </pic:nvPicPr>
                  <pic:blipFill>
                    <a:blip r:embed="rId38"/>
                    <a:stretch>
                      <a:fillRect/>
                    </a:stretch>
                  </pic:blipFill>
                  <pic:spPr>
                    <a:xfrm>
                      <a:off x="0" y="0"/>
                      <a:ext cx="4362450" cy="3648075"/>
                    </a:xfrm>
                    <a:prstGeom prst="rect">
                      <a:avLst/>
                    </a:prstGeom>
                  </pic:spPr>
                </pic:pic>
              </a:graphicData>
            </a:graphic>
          </wp:inline>
        </w:drawing>
      </w:r>
    </w:p>
    <w:p w14:paraId="53AAAB03">
      <w:pPr>
        <w:jc w:val="center"/>
        <w:rPr>
          <w:rFonts w:ascii="Times New Roman" w:hAnsi="Times New Roman" w:cs="Times New Roman"/>
          <w:b/>
          <w:bCs/>
          <w:sz w:val="28"/>
          <w:szCs w:val="28"/>
          <w:lang w:val="en-US"/>
        </w:rPr>
      </w:pPr>
      <w:r>
        <w:rPr>
          <w:rFonts w:hint="default" w:ascii="Times New Roman Bold" w:hAnsi="Times New Roman Bold" w:cs="Times New Roman Bold"/>
          <w:b/>
          <w:bCs/>
          <w:sz w:val="24"/>
          <w:szCs w:val="24"/>
          <w:lang w:val="en-US"/>
        </w:rPr>
        <w:t>Fig 6.20 Confusion Matrix - Gradient Boosting Classifier</w:t>
      </w:r>
    </w:p>
    <w:p w14:paraId="556F7DE9">
      <w:pPr>
        <w:rPr>
          <w:rFonts w:ascii="Times New Roman" w:hAnsi="Times New Roman" w:cs="Times New Roman"/>
          <w:b/>
          <w:bCs/>
          <w:sz w:val="32"/>
          <w:szCs w:val="32"/>
          <w:lang w:val="en-US"/>
        </w:rPr>
      </w:pPr>
      <w:r>
        <w:rPr>
          <w:rFonts w:ascii="Times New Roman" w:hAnsi="Times New Roman" w:cs="Times New Roman"/>
          <w:b/>
          <w:bCs/>
          <w:sz w:val="32"/>
          <w:szCs w:val="32"/>
          <w:lang w:val="en-US"/>
        </w:rPr>
        <w:t>CHAPTER 7</w:t>
      </w:r>
    </w:p>
    <w:p w14:paraId="4373D4F3">
      <w:pPr>
        <w:jc w:val="center"/>
        <w:rPr>
          <w:rFonts w:ascii="Times New Roman" w:hAnsi="Times New Roman" w:cs="Times New Roman"/>
          <w:b/>
          <w:bCs/>
          <w:sz w:val="32"/>
          <w:szCs w:val="32"/>
          <w:lang w:val="en-US"/>
        </w:rPr>
      </w:pPr>
      <w:r>
        <w:rPr>
          <w:rFonts w:ascii="Times New Roman" w:hAnsi="Times New Roman" w:cs="Times New Roman"/>
          <w:b/>
          <w:bCs/>
          <w:sz w:val="28"/>
          <w:szCs w:val="28"/>
          <w:lang w:val="en-US"/>
        </w:rPr>
        <w:t>CONCLUSION</w:t>
      </w:r>
    </w:p>
    <w:p w14:paraId="0EC97C1D">
      <w:pPr>
        <w:keepNext w:val="0"/>
        <w:keepLines w:val="0"/>
        <w:widowControl/>
        <w:suppressLineNumbers w:val="0"/>
        <w:spacing w:line="360" w:lineRule="auto"/>
        <w:ind w:firstLine="720" w:firstLine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lang w:val="en-US" w:eastAsia="zh-CN"/>
        </w:rPr>
        <w:t>This project demonstrates the practical application of machine learning in digital marketing by accurately predicting user ad-click behavior using key features such as age, daily internet usage, time spent on site, and income level. By implementing and comparing various models—including Logistic Regression, Decision Tree, Random Forest, KNN, Gradient Boosting, and XGBoost—the project identified high-performing algorithms that significantly improve ad targeting efficiency. Feature importance analysis revealed that users who spend less time on a site and have lower internet usage are more likely to click on ads, providing valuable insights for strategic ad placements and content personalization. As a result, the implementation led to a remarkable improvement in click-through rate from 50% to 96.8%, and an increase in advertising profit by 43.3%. These findings confirm the effectiveness of data-driven decision-making in enhancing user engagement, optimizing campaign performance, and maximizing returns on advertising investments. This system serves as a strong foundation for scalable, intelligent ad platforms in real-world applications.</w:t>
      </w:r>
    </w:p>
    <w:p w14:paraId="59BD1A84">
      <w:pPr>
        <w:spacing w:line="360" w:lineRule="auto"/>
        <w:ind w:firstLine="720" w:firstLineChars="0"/>
        <w:jc w:val="both"/>
        <w:rPr>
          <w:rFonts w:hint="default" w:ascii="Times New Roman Regular" w:hAnsi="Times New Roman Regular" w:cs="Times New Roman Regular"/>
          <w:sz w:val="24"/>
          <w:szCs w:val="24"/>
          <w:lang w:val="en-US"/>
        </w:rPr>
      </w:pPr>
    </w:p>
    <w:p w14:paraId="565DC587">
      <w:pPr>
        <w:spacing w:line="360" w:lineRule="auto"/>
        <w:ind w:firstLine="720"/>
        <w:jc w:val="both"/>
        <w:rPr>
          <w:rFonts w:ascii="Times New Roman" w:hAnsi="Times New Roman" w:cs="Times New Roman"/>
          <w:sz w:val="24"/>
          <w:szCs w:val="24"/>
          <w:lang w:val="en-US"/>
        </w:rPr>
      </w:pPr>
    </w:p>
    <w:p w14:paraId="30421690">
      <w:pPr>
        <w:jc w:val="center"/>
        <w:rPr>
          <w:rFonts w:ascii="Times New Roman" w:hAnsi="Times New Roman" w:cs="Times New Roman"/>
          <w:b/>
          <w:bCs/>
          <w:sz w:val="32"/>
          <w:szCs w:val="32"/>
          <w:lang w:val="en-US"/>
        </w:rPr>
      </w:pPr>
    </w:p>
    <w:p w14:paraId="726861E2">
      <w:pPr>
        <w:jc w:val="center"/>
        <w:rPr>
          <w:rFonts w:ascii="Times New Roman" w:hAnsi="Times New Roman" w:cs="Times New Roman"/>
          <w:b/>
          <w:bCs/>
          <w:sz w:val="32"/>
          <w:szCs w:val="32"/>
          <w:lang w:val="en-US"/>
        </w:rPr>
      </w:pPr>
    </w:p>
    <w:p w14:paraId="2980178F">
      <w:pPr>
        <w:jc w:val="center"/>
        <w:rPr>
          <w:rFonts w:ascii="Times New Roman" w:hAnsi="Times New Roman" w:cs="Times New Roman"/>
          <w:b/>
          <w:bCs/>
          <w:sz w:val="32"/>
          <w:szCs w:val="32"/>
          <w:lang w:val="en-US"/>
        </w:rPr>
      </w:pPr>
    </w:p>
    <w:p w14:paraId="4E15CF29">
      <w:pPr>
        <w:jc w:val="center"/>
        <w:rPr>
          <w:rFonts w:ascii="Times New Roman" w:hAnsi="Times New Roman" w:cs="Times New Roman"/>
          <w:b/>
          <w:bCs/>
          <w:sz w:val="32"/>
          <w:szCs w:val="32"/>
          <w:lang w:val="en-US"/>
        </w:rPr>
      </w:pPr>
    </w:p>
    <w:p w14:paraId="3214978D">
      <w:pPr>
        <w:jc w:val="center"/>
        <w:rPr>
          <w:rFonts w:ascii="Times New Roman" w:hAnsi="Times New Roman" w:cs="Times New Roman"/>
          <w:b/>
          <w:bCs/>
          <w:sz w:val="32"/>
          <w:szCs w:val="32"/>
          <w:lang w:val="en-US"/>
        </w:rPr>
      </w:pPr>
    </w:p>
    <w:p w14:paraId="5B06C474">
      <w:pPr>
        <w:jc w:val="center"/>
        <w:rPr>
          <w:rFonts w:ascii="Times New Roman" w:hAnsi="Times New Roman" w:cs="Times New Roman"/>
          <w:b/>
          <w:bCs/>
          <w:sz w:val="32"/>
          <w:szCs w:val="32"/>
          <w:lang w:val="en-US"/>
        </w:rPr>
      </w:pPr>
    </w:p>
    <w:p w14:paraId="2DAB73E1">
      <w:pPr>
        <w:jc w:val="center"/>
        <w:rPr>
          <w:rFonts w:ascii="Times New Roman" w:hAnsi="Times New Roman" w:cs="Times New Roman"/>
          <w:b/>
          <w:bCs/>
          <w:sz w:val="32"/>
          <w:szCs w:val="32"/>
          <w:lang w:val="en-US"/>
        </w:rPr>
      </w:pPr>
    </w:p>
    <w:p w14:paraId="25893B22">
      <w:pPr>
        <w:jc w:val="center"/>
        <w:rPr>
          <w:rFonts w:ascii="Times New Roman" w:hAnsi="Times New Roman" w:cs="Times New Roman"/>
          <w:b/>
          <w:bCs/>
          <w:sz w:val="32"/>
          <w:szCs w:val="32"/>
          <w:lang w:val="en-US"/>
        </w:rPr>
      </w:pPr>
    </w:p>
    <w:p w14:paraId="0BBEB37F">
      <w:pPr>
        <w:jc w:val="center"/>
        <w:rPr>
          <w:rFonts w:ascii="Times New Roman" w:hAnsi="Times New Roman" w:cs="Times New Roman"/>
          <w:b/>
          <w:bCs/>
          <w:sz w:val="32"/>
          <w:szCs w:val="32"/>
          <w:lang w:val="en-US"/>
        </w:rPr>
      </w:pPr>
    </w:p>
    <w:p w14:paraId="2D0420A9">
      <w:pPr>
        <w:jc w:val="both"/>
        <w:rPr>
          <w:rFonts w:ascii="Times New Roman" w:hAnsi="Times New Roman" w:cs="Times New Roman"/>
          <w:b/>
          <w:bCs/>
          <w:sz w:val="28"/>
          <w:szCs w:val="28"/>
          <w:lang w:val="en-US"/>
        </w:rPr>
      </w:pPr>
    </w:p>
    <w:p w14:paraId="6F9E5809">
      <w:pPr>
        <w:jc w:val="center"/>
        <w:rPr>
          <w:rFonts w:ascii="Times New Roman" w:hAnsi="Times New Roman" w:cs="Times New Roman"/>
          <w:b/>
          <w:bCs/>
          <w:sz w:val="32"/>
          <w:szCs w:val="32"/>
          <w:lang w:val="en-US"/>
        </w:rPr>
      </w:pPr>
      <w:r>
        <w:rPr>
          <w:rFonts w:ascii="Times New Roman" w:hAnsi="Times New Roman" w:cs="Times New Roman"/>
          <w:b/>
          <w:bCs/>
          <w:sz w:val="28"/>
          <w:szCs w:val="28"/>
          <w:lang w:val="en-US"/>
        </w:rPr>
        <w:t>REFERENCES</w:t>
      </w:r>
    </w:p>
    <w:p w14:paraId="0AF74BB1">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 Agarwal, D., &amp; Chen, B. C. (2009). Predicting Clicks: Estimating the Click-through Rate for New Ads. Proceedings of the 2nd Workshop on Sponsored Search Auctions.</w:t>
      </w:r>
    </w:p>
    <w:p w14:paraId="16B1739B">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[2] McMahan, H. B., et al. (2013). Ad Click Prediction: A View from the Trenches. Proceedings of the 19th ACM SIGKDD International Conference on Knowledge Discovery and Data Mining. DOI: [10.1145/2487575.2488200]</w:t>
      </w:r>
    </w:p>
    <w:p w14:paraId="77772782">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[3] Cheng, H.-T., et al. (2016). Wide &amp; Deep Learning for Recommender Systems. Proceedings of the 1st Workshop on Deep Learning for Recommender Systems, RecSys ’16.</w:t>
      </w:r>
    </w:p>
    <w:p w14:paraId="17BAE099">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[4] Zhou, G., et al. (2018). Deep Interest Network for Click-Through Rate Prediction. Proceedings of the 24th ACM SIGKDD. arXiv:1706.06978</w:t>
      </w:r>
    </w:p>
    <w:p w14:paraId="7F6F26CB">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[5] Rendle, S. (2010). Factorization Machines. IEEE International Conference on Data Mining (ICDM). DOI: [10.1109/ICDM.2010.127]</w:t>
      </w:r>
    </w:p>
    <w:p w14:paraId="4AFF9907">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[6] Juan, Y., et al. (2016). Field-aware Factorization Machines for CTR Prediction. Proceedings of the 10th ACM Conference on Recommender Systems.</w:t>
      </w:r>
    </w:p>
    <w:p w14:paraId="62BA2918">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[7] Zhang, R., et al. (2014). Learning to Rank with Deep Neural Networks for CTR Prediction. arXiv:1404.3360</w:t>
      </w:r>
    </w:p>
    <w:p w14:paraId="63B88906">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[8] Yang, Y., et al. (2019). Operation-aware Neural Networks for User Response Prediction. arXiv:1904.12579</w:t>
      </w:r>
    </w:p>
    <w:p w14:paraId="7300FF7D">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[9] Friedman, J. (1999). Greedy Function Approximation: A Gradient Boosting Machine. Technical Report, Dept. of Statistics, Stanford University.</w:t>
      </w:r>
    </w:p>
    <w:p w14:paraId="2D87DA9D">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[10] Hastie, T., Tibshirani, R., &amp; Friedman, J. (2001). The Elements of Statistical Learning. Springer-Verlag.</w:t>
      </w:r>
    </w:p>
    <w:p w14:paraId="0B592270">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[11] Agarwal, D., &amp; Chen, B. C. (2010). Bayesian Click-Through Rate Prediction for Sponsored Search. Proceedings of the VLDB.</w:t>
      </w:r>
    </w:p>
    <w:p w14:paraId="2E6BBE67">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[12] Zhang, W., et al. (2014). Optimal Real-Time Bidding for Display Advertising. Proceedings of the 20th ACM SIGKDD. DOI: [10.1145/2623330.2623633]</w:t>
      </w:r>
    </w:p>
    <w:p w14:paraId="447E2F82">
      <w:pPr>
        <w:spacing w:line="360" w:lineRule="auto"/>
        <w:jc w:val="both"/>
        <w:rPr>
          <w:rFonts w:hint="default" w:ascii="Times New Roman Regular" w:hAnsi="Times New Roman Regular" w:cs="Times New Roman Regular"/>
          <w:sz w:val="24"/>
          <w:szCs w:val="24"/>
        </w:rPr>
      </w:pPr>
    </w:p>
    <w:p w14:paraId="3A6E1135">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[13] Did-it, Enquiro, &amp; Eyetools. Eye Tracking Study. [http://www.enquiro.com/eye-tracking-pr.asp]</w:t>
      </w:r>
    </w:p>
    <w:p w14:paraId="3D63E97C">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[14] Bartz, K., Murthi, V., &amp; Sebastian, S. (2006). Logistic Regression and Collaborative Filtering for Sponsored Search Term Recommendation. Proceedings of the 2nd Workshop on Sponsored Search Auctions.</w:t>
      </w:r>
    </w:p>
    <w:p w14:paraId="3816CCDC">
      <w:p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[15] Nocedal, J., &amp; Wright, S. J. (1999). Numerical Optimization. Springer-Verlag.</w:t>
      </w:r>
    </w:p>
    <w:p w14:paraId="09EE1805">
      <w:pPr>
        <w:spacing w:line="360" w:lineRule="auto"/>
        <w:jc w:val="both"/>
        <w:rPr>
          <w:rFonts w:ascii="Times New Roman" w:hAnsi="Times New Roman" w:cs="Times New Roman"/>
          <w:sz w:val="24"/>
          <w:szCs w:val="24"/>
          <w:lang w:val="en-US"/>
        </w:rPr>
      </w:pPr>
    </w:p>
    <w:sectPr>
      <w:headerReference r:id="rId5" w:type="default"/>
      <w:footerReference r:id="rId6" w:type="default"/>
      <w:pgSz w:w="11906" w:h="16838"/>
      <w:pgMar w:top="1080" w:right="1440" w:bottom="1080" w:left="1800" w:header="708" w:footer="708" w:gutter="0"/>
      <w:pgBorders>
        <w:top w:val="none" w:sz="0" w:space="0"/>
        <w:left w:val="none" w:sz="0" w:space="0"/>
        <w:bottom w:val="none" w:sz="0" w:space="0"/>
        <w:right w:val="none" w:sz="0" w:space="0"/>
      </w:pgBorders>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汉仪书宋二KW"/>
    <w:panose1 w:val="02010600030101010101"/>
    <w:charset w:val="86"/>
    <w:family w:val="auto"/>
    <w:pitch w:val="default"/>
    <w:sig w:usb0="00000000" w:usb1="00000000" w:usb2="00000016" w:usb3="00000000" w:csb0="00040001" w:csb1="00000000"/>
  </w:font>
  <w:font w:name="Calibri Light">
    <w:altName w:val="Helvetica Neue"/>
    <w:panose1 w:val="020F0302020204030204"/>
    <w:charset w:val="00"/>
    <w:family w:val="swiss"/>
    <w:pitch w:val="default"/>
    <w:sig w:usb0="00000000" w:usb1="00000000" w:usb2="00000009" w:usb3="00000000" w:csb0="000001FF" w:csb1="00000000"/>
  </w:font>
  <w:font w:name="等线 Light">
    <w:altName w:val="汉仪中等线KW"/>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AFF" w:usb1="C000605B" w:usb2="00000029" w:usb3="00000000" w:csb0="200101FF" w:csb1="20280000"/>
  </w:font>
  <w:font w:name="Times New Roman Regular">
    <w:panose1 w:val="02020503050405090304"/>
    <w:charset w:val="00"/>
    <w:family w:val="auto"/>
    <w:pitch w:val="default"/>
    <w:sig w:usb0="E0000AFF" w:usb1="00007843" w:usb2="00000001" w:usb3="00000000" w:csb0="400001BF" w:csb1="DFF70000"/>
  </w:font>
  <w:font w:name="Times New Roman Bold">
    <w:panose1 w:val="02020503050405090304"/>
    <w:charset w:val="00"/>
    <w:family w:val="auto"/>
    <w:pitch w:val="default"/>
    <w:sig w:usb0="E0000AFF" w:usb1="00007843" w:usb2="00000001" w:usb3="00000000" w:csb0="400001BF" w:csb1="DFF70000"/>
  </w:font>
  <w:font w:name="汉仪书宋二KW">
    <w:panose1 w:val="00020600040101010101"/>
    <w:charset w:val="86"/>
    <w:family w:val="auto"/>
    <w:pitch w:val="default"/>
    <w:sig w:usb0="A00002BF" w:usb1="18EF7CFA" w:usb2="00000016" w:usb3="00000000" w:csb0="00040000" w:csb1="00000000"/>
  </w:font>
  <w:font w:name="Hiragino Sans GB">
    <w:panose1 w:val="020B0300000000000000"/>
    <w:charset w:val="86"/>
    <w:family w:val="auto"/>
    <w:pitch w:val="default"/>
    <w:sig w:usb0="A00002BF" w:usb1="1ACF7CFA" w:usb2="00000016" w:usb3="00000000" w:csb0="00060007" w:csb1="00000000"/>
  </w:font>
  <w:font w:name="Helvetica Neue">
    <w:panose1 w:val="02000503000000020004"/>
    <w:charset w:val="00"/>
    <w:family w:val="auto"/>
    <w:pitch w:val="default"/>
    <w:sig w:usb0="E50002FF" w:usb1="500079DB" w:usb2="0000001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FCA49F">
    <w:pPr>
      <w:pStyle w:val="14"/>
      <w:pBdr>
        <w:top w:val="thinThickSmallGap" w:color="000000" w:themeColor="text1" w:sz="24" w:space="1"/>
        <w:left w:val="none" w:color="auto" w:sz="0" w:space="4"/>
        <w:bottom w:val="none" w:color="auto" w:sz="0" w:space="1"/>
        <w:right w:val="none" w:color="auto" w:sz="0" w:space="4"/>
        <w:between w:val="none" w:color="auto" w:sz="0" w:space="0"/>
      </w:pBdr>
      <w:spacing w:after="0" w:line="24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Dept of AD, CIT Gubbi</w:t>
    </w:r>
    <w:r>
      <w:rPr>
        <w:rFonts w:hint="default" w:ascii="Times New Roman" w:hAnsi="Times New Roman" w:cs="Times New Roman"/>
        <w:b w:val="0"/>
        <w:bCs w:val="0"/>
        <w:sz w:val="24"/>
        <w:szCs w:val="24"/>
      </w:rPr>
      <w:ptab w:relativeTo="margin" w:alignment="right" w:leader="none"/>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sz w:val="24"/>
        <w:szCs w:val="24"/>
      </w:rPr>
      <w:t xml:space="preserve">Page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   \* MERGEFORMAT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w:t>
    </w:r>
    <w:r>
      <w:rPr>
        <w:rFonts w:hint="default" w:ascii="Times New Roman" w:hAnsi="Times New Roman" w:cs="Times New Roman"/>
        <w:b w:val="0"/>
        <w:bCs w:val="0"/>
        <w:sz w:val="24"/>
        <w:szCs w:val="24"/>
      </w:rPr>
      <w:fldChar w:fldCharType="end"/>
    </w:r>
  </w:p>
  <w:p w14:paraId="46FD3266">
    <w:pPr>
      <w:pStyle w:val="14"/>
      <w:rPr>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hint="default" w:ascii="Times New Roman" w:hAnsi="Times New Roman" w:cs="Times New Roman" w:eastAsiaTheme="majorEastAsia"/>
        <w:b w:val="0"/>
        <w:bCs w:val="0"/>
        <w:sz w:val="24"/>
        <w:szCs w:val="24"/>
      </w:rPr>
      <w:alias w:val="Title"/>
      <w:id w:val="77738743"/>
      <w:placeholder>
        <w:docPart w:val="EA208B3134B14631A87E6E2F1950A569"/>
      </w:placeholder>
      <w:dataBinding w:prefixMappings="xmlns:ns0='http://schemas.openxmlformats.org/package/2006/metadata/core-properties' xmlns:ns1='http://purl.org/dc/elements/1.1/'" w:xpath="/ns0:coreProperties[1]/ns1:title[1]" w:storeItemID="{6C3C8BC8-F283-45AE-878A-BAB7291924A1}"/>
      <w:text/>
    </w:sdtPr>
    <w:sdtEndPr>
      <w:rPr>
        <w:rFonts w:hint="default" w:ascii="Times New Roman" w:hAnsi="Times New Roman" w:cs="Times New Roman" w:eastAsiaTheme="majorEastAsia"/>
        <w:b w:val="0"/>
        <w:bCs w:val="0"/>
        <w:sz w:val="24"/>
        <w:szCs w:val="24"/>
      </w:rPr>
    </w:sdtEndPr>
    <w:sdtContent>
      <w:p w14:paraId="0B6B9A55">
        <w:pPr>
          <w:pStyle w:val="15"/>
          <w:pBdr>
            <w:top w:val="none" w:color="auto" w:sz="0" w:space="1"/>
            <w:left w:val="none" w:color="auto" w:sz="0" w:space="4"/>
            <w:bottom w:val="thickThinSmallGap" w:color="000000" w:themeColor="text1" w:sz="24" w:space="1"/>
            <w:right w:val="none" w:color="auto" w:sz="0" w:space="4"/>
            <w:between w:val="none" w:color="auto" w:sz="0" w:space="0"/>
          </w:pBdr>
          <w:spacing w:after="0" w:line="240" w:lineRule="auto"/>
          <w:jc w:val="center"/>
          <w:rPr>
            <w:rFonts w:ascii="Times New Roman" w:hAnsi="Times New Roman" w:cs="Times New Roman" w:eastAsiaTheme="majorEastAsia"/>
          </w:rPr>
        </w:pPr>
        <w:r>
          <w:rPr>
            <w:rFonts w:hint="default" w:ascii="Times New Roman" w:hAnsi="Times New Roman" w:cs="Times New Roman" w:eastAsiaTheme="majorEastAsia"/>
            <w:b w:val="0"/>
            <w:bCs w:val="0"/>
            <w:sz w:val="24"/>
            <w:szCs w:val="24"/>
          </w:rPr>
          <w:t>Predicting</w:t>
        </w:r>
        <w:r>
          <w:rPr>
            <w:rFonts w:hint="default" w:ascii="Times New Roman" w:hAnsi="Times New Roman" w:cs="Times New Roman" w:eastAsiaTheme="majorEastAsia"/>
            <w:b w:val="0"/>
            <w:bCs w:val="0"/>
            <w:sz w:val="24"/>
            <w:szCs w:val="24"/>
            <w:lang w:val="en-US"/>
          </w:rPr>
          <w:t xml:space="preserve"> </w:t>
        </w:r>
        <w:r>
          <w:rPr>
            <w:rFonts w:hint="default" w:ascii="Times New Roman" w:hAnsi="Times New Roman" w:cs="Times New Roman" w:eastAsiaTheme="majorEastAsia"/>
            <w:b w:val="0"/>
            <w:bCs w:val="0"/>
            <w:sz w:val="24"/>
            <w:szCs w:val="24"/>
          </w:rPr>
          <w:t>Ad</w:t>
        </w:r>
        <w:r>
          <w:rPr>
            <w:rFonts w:hint="default" w:ascii="Times New Roman" w:hAnsi="Times New Roman" w:cs="Times New Roman" w:eastAsiaTheme="majorEastAsia"/>
            <w:b w:val="0"/>
            <w:bCs w:val="0"/>
            <w:sz w:val="24"/>
            <w:szCs w:val="24"/>
            <w:lang w:val="en-US"/>
          </w:rPr>
          <w:t xml:space="preserve"> </w:t>
        </w:r>
        <w:r>
          <w:rPr>
            <w:rFonts w:hint="default" w:ascii="Times New Roman" w:hAnsi="Times New Roman" w:cs="Times New Roman" w:eastAsiaTheme="majorEastAsia"/>
            <w:b w:val="0"/>
            <w:bCs w:val="0"/>
            <w:sz w:val="24"/>
            <w:szCs w:val="24"/>
          </w:rPr>
          <w:t>Clicks</w:t>
        </w:r>
        <w:r>
          <w:rPr>
            <w:rFonts w:hint="default" w:ascii="Times New Roman" w:hAnsi="Times New Roman" w:cs="Times New Roman" w:eastAsiaTheme="majorEastAsia"/>
            <w:b w:val="0"/>
            <w:bCs w:val="0"/>
            <w:sz w:val="24"/>
            <w:szCs w:val="24"/>
            <w:lang w:val="en-US"/>
          </w:rPr>
          <w:t xml:space="preserve"> </w:t>
        </w:r>
        <w:r>
          <w:rPr>
            <w:rFonts w:hint="default" w:ascii="Times New Roman" w:hAnsi="Times New Roman" w:cs="Times New Roman" w:eastAsiaTheme="majorEastAsia"/>
            <w:b w:val="0"/>
            <w:bCs w:val="0"/>
            <w:sz w:val="24"/>
            <w:szCs w:val="24"/>
          </w:rPr>
          <w:t>Classification</w:t>
        </w:r>
        <w:r>
          <w:rPr>
            <w:rFonts w:hint="default" w:ascii="Times New Roman" w:hAnsi="Times New Roman" w:cs="Times New Roman" w:eastAsiaTheme="majorEastAsia"/>
            <w:b w:val="0"/>
            <w:bCs w:val="0"/>
            <w:sz w:val="24"/>
            <w:szCs w:val="24"/>
            <w:lang w:val="en-US"/>
          </w:rPr>
          <w:t xml:space="preserve"> </w:t>
        </w:r>
        <w:r>
          <w:rPr>
            <w:rFonts w:hint="default" w:ascii="Times New Roman" w:hAnsi="Times New Roman" w:cs="Times New Roman" w:eastAsiaTheme="majorEastAsia"/>
            <w:b w:val="0"/>
            <w:bCs w:val="0"/>
            <w:sz w:val="24"/>
            <w:szCs w:val="24"/>
          </w:rPr>
          <w:t>by</w:t>
        </w:r>
        <w:r>
          <w:rPr>
            <w:rFonts w:hint="default" w:ascii="Times New Roman" w:hAnsi="Times New Roman" w:cs="Times New Roman" w:eastAsiaTheme="majorEastAsia"/>
            <w:b w:val="0"/>
            <w:bCs w:val="0"/>
            <w:sz w:val="24"/>
            <w:szCs w:val="24"/>
            <w:lang w:val="en-US"/>
          </w:rPr>
          <w:t xml:space="preserve"> </w:t>
        </w:r>
        <w:r>
          <w:rPr>
            <w:rFonts w:hint="default" w:ascii="Times New Roman" w:hAnsi="Times New Roman" w:cs="Times New Roman" w:eastAsiaTheme="majorEastAsia"/>
            <w:b w:val="0"/>
            <w:bCs w:val="0"/>
            <w:sz w:val="24"/>
            <w:szCs w:val="24"/>
          </w:rPr>
          <w:t>Using</w:t>
        </w:r>
        <w:r>
          <w:rPr>
            <w:rFonts w:hint="default" w:ascii="Times New Roman" w:hAnsi="Times New Roman" w:cs="Times New Roman" w:eastAsiaTheme="majorEastAsia"/>
            <w:b w:val="0"/>
            <w:bCs w:val="0"/>
            <w:sz w:val="24"/>
            <w:szCs w:val="24"/>
            <w:lang w:val="en-US"/>
          </w:rPr>
          <w:t xml:space="preserve"> </w:t>
        </w:r>
        <w:r>
          <w:rPr>
            <w:rFonts w:hint="default" w:ascii="Times New Roman" w:hAnsi="Times New Roman" w:cs="Times New Roman" w:eastAsiaTheme="majorEastAsia"/>
            <w:b w:val="0"/>
            <w:bCs w:val="0"/>
            <w:sz w:val="24"/>
            <w:szCs w:val="24"/>
          </w:rPr>
          <w:t>Machine</w:t>
        </w:r>
        <w:r>
          <w:rPr>
            <w:rFonts w:hint="default" w:ascii="Times New Roman" w:hAnsi="Times New Roman" w:cs="Times New Roman" w:eastAsiaTheme="majorEastAsia"/>
            <w:b w:val="0"/>
            <w:bCs w:val="0"/>
            <w:sz w:val="24"/>
            <w:szCs w:val="24"/>
            <w:lang w:val="en-US"/>
          </w:rPr>
          <w:t xml:space="preserve"> </w:t>
        </w:r>
        <w:r>
          <w:rPr>
            <w:rFonts w:hint="default" w:ascii="Times New Roman" w:hAnsi="Times New Roman" w:cs="Times New Roman" w:eastAsiaTheme="majorEastAsia"/>
            <w:b w:val="0"/>
            <w:bCs w:val="0"/>
            <w:sz w:val="24"/>
            <w:szCs w:val="24"/>
          </w:rPr>
          <w:t xml:space="preserve">Learning                 </w:t>
        </w:r>
        <w:r>
          <w:rPr>
            <w:rFonts w:hint="default" w:ascii="Times New Roman" w:hAnsi="Times New Roman" w:cs="Times New Roman" w:eastAsiaTheme="majorEastAsia"/>
            <w:b w:val="0"/>
            <w:bCs w:val="0"/>
            <w:sz w:val="24"/>
            <w:szCs w:val="24"/>
            <w:lang w:val="en-US"/>
          </w:rPr>
          <w:t xml:space="preserve">       </w:t>
        </w:r>
        <w:r>
          <w:rPr>
            <w:rFonts w:hint="default" w:ascii="Times New Roman" w:hAnsi="Times New Roman" w:cs="Times New Roman" w:eastAsiaTheme="majorEastAsia"/>
            <w:b w:val="0"/>
            <w:bCs w:val="0"/>
            <w:sz w:val="24"/>
            <w:szCs w:val="24"/>
          </w:rPr>
          <w:t>2024-2025</w:t>
        </w:r>
      </w:p>
    </w:sdtContent>
  </w:sdt>
  <w:p w14:paraId="3A0C7443">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AB6C7A"/>
    <w:multiLevelType w:val="singleLevel"/>
    <w:tmpl w:val="84AB6C7A"/>
    <w:lvl w:ilvl="0" w:tentative="0">
      <w:start w:val="1"/>
      <w:numFmt w:val="bullet"/>
      <w:lvlText w:val=""/>
      <w:lvlJc w:val="left"/>
      <w:pPr>
        <w:tabs>
          <w:tab w:val="left" w:pos="840"/>
        </w:tabs>
        <w:ind w:left="838" w:leftChars="0" w:hanging="418" w:firstLineChars="0"/>
      </w:pPr>
      <w:rPr>
        <w:rFonts w:hint="default" w:ascii="Wingdings" w:hAnsi="Wingdings"/>
        <w:sz w:val="18"/>
      </w:rPr>
    </w:lvl>
  </w:abstractNum>
  <w:abstractNum w:abstractNumId="1">
    <w:nsid w:val="AABD848A"/>
    <w:multiLevelType w:val="singleLevel"/>
    <w:tmpl w:val="AABD848A"/>
    <w:lvl w:ilvl="0" w:tentative="0">
      <w:start w:val="1"/>
      <w:numFmt w:val="bullet"/>
      <w:lvlText w:val=""/>
      <w:lvlJc w:val="left"/>
      <w:pPr>
        <w:tabs>
          <w:tab w:val="left" w:pos="840"/>
        </w:tabs>
        <w:ind w:left="838" w:leftChars="0" w:hanging="418" w:firstLineChars="0"/>
      </w:pPr>
      <w:rPr>
        <w:rFonts w:hint="default" w:ascii="Wingdings" w:hAnsi="Wingdings"/>
        <w:sz w:val="16"/>
        <w:szCs w:val="16"/>
      </w:rPr>
    </w:lvl>
  </w:abstractNum>
  <w:abstractNum w:abstractNumId="2">
    <w:nsid w:val="DCFB27C7"/>
    <w:multiLevelType w:val="singleLevel"/>
    <w:tmpl w:val="DCFB27C7"/>
    <w:lvl w:ilvl="0" w:tentative="0">
      <w:start w:val="1"/>
      <w:numFmt w:val="decimal"/>
      <w:suff w:val="space"/>
      <w:lvlText w:val="%1."/>
      <w:lvlJc w:val="left"/>
      <w:rPr>
        <w:rFonts w:hint="default" w:ascii="Times New Roman Bold" w:hAnsi="Times New Roman Bold" w:cs="Times New Roman Bold"/>
        <w:b/>
        <w:bCs/>
      </w:rPr>
    </w:lvl>
  </w:abstractNum>
  <w:abstractNum w:abstractNumId="3">
    <w:nsid w:val="F1677D25"/>
    <w:multiLevelType w:val="singleLevel"/>
    <w:tmpl w:val="F1677D25"/>
    <w:lvl w:ilvl="0" w:tentative="0">
      <w:start w:val="1"/>
      <w:numFmt w:val="bullet"/>
      <w:lvlText w:val=""/>
      <w:lvlJc w:val="left"/>
      <w:pPr>
        <w:tabs>
          <w:tab w:val="left" w:pos="420"/>
        </w:tabs>
        <w:ind w:left="1298" w:leftChars="0" w:hanging="418" w:firstLineChars="0"/>
      </w:pPr>
      <w:rPr>
        <w:rFonts w:hint="default" w:ascii="Wingdings" w:hAnsi="Wingdings"/>
        <w:sz w:val="16"/>
        <w:szCs w:val="16"/>
      </w:rPr>
    </w:lvl>
  </w:abstractNum>
  <w:abstractNum w:abstractNumId="4">
    <w:nsid w:val="F2BE4DFB"/>
    <w:multiLevelType w:val="singleLevel"/>
    <w:tmpl w:val="F2BE4DFB"/>
    <w:lvl w:ilvl="0" w:tentative="0">
      <w:start w:val="1"/>
      <w:numFmt w:val="bullet"/>
      <w:lvlText w:val=""/>
      <w:lvlJc w:val="left"/>
      <w:pPr>
        <w:tabs>
          <w:tab w:val="left" w:pos="840"/>
        </w:tabs>
        <w:ind w:left="838" w:leftChars="0" w:hanging="418" w:firstLineChars="0"/>
      </w:pPr>
      <w:rPr>
        <w:rFonts w:hint="default" w:ascii="Wingdings" w:hAnsi="Wingdings"/>
        <w:sz w:val="16"/>
        <w:szCs w:val="16"/>
      </w:rPr>
    </w:lvl>
  </w:abstractNum>
  <w:abstractNum w:abstractNumId="5">
    <w:nsid w:val="F4EE96E3"/>
    <w:multiLevelType w:val="singleLevel"/>
    <w:tmpl w:val="F4EE96E3"/>
    <w:lvl w:ilvl="0" w:tentative="0">
      <w:start w:val="1"/>
      <w:numFmt w:val="bullet"/>
      <w:lvlText w:val=""/>
      <w:lvlJc w:val="left"/>
      <w:pPr>
        <w:tabs>
          <w:tab w:val="left" w:pos="840"/>
        </w:tabs>
        <w:ind w:left="838" w:leftChars="0" w:hanging="418" w:firstLineChars="0"/>
      </w:pPr>
      <w:rPr>
        <w:rFonts w:hint="default" w:ascii="Wingdings" w:hAnsi="Wingdings"/>
        <w:sz w:val="18"/>
      </w:rPr>
    </w:lvl>
  </w:abstractNum>
  <w:abstractNum w:abstractNumId="6">
    <w:nsid w:val="F4FA110A"/>
    <w:multiLevelType w:val="singleLevel"/>
    <w:tmpl w:val="F4FA110A"/>
    <w:lvl w:ilvl="0" w:tentative="0">
      <w:start w:val="1"/>
      <w:numFmt w:val="bullet"/>
      <w:lvlText w:val=""/>
      <w:lvlJc w:val="left"/>
      <w:pPr>
        <w:tabs>
          <w:tab w:val="left" w:pos="420"/>
        </w:tabs>
        <w:ind w:left="418" w:leftChars="0" w:hanging="418" w:firstLineChars="0"/>
      </w:pPr>
      <w:rPr>
        <w:rFonts w:hint="default" w:ascii="Wingdings" w:hAnsi="Wingdings"/>
        <w:sz w:val="16"/>
      </w:rPr>
    </w:lvl>
  </w:abstractNum>
  <w:abstractNum w:abstractNumId="7">
    <w:nsid w:val="FBD7E594"/>
    <w:multiLevelType w:val="singleLevel"/>
    <w:tmpl w:val="FBD7E594"/>
    <w:lvl w:ilvl="0" w:tentative="0">
      <w:start w:val="1"/>
      <w:numFmt w:val="bullet"/>
      <w:lvlText w:val=""/>
      <w:lvlJc w:val="left"/>
      <w:pPr>
        <w:tabs>
          <w:tab w:val="left" w:pos="840"/>
        </w:tabs>
        <w:ind w:left="838" w:leftChars="0" w:hanging="418" w:firstLineChars="0"/>
      </w:pPr>
      <w:rPr>
        <w:rFonts w:hint="default" w:ascii="Wingdings" w:hAnsi="Wingdings"/>
        <w:sz w:val="16"/>
      </w:rPr>
    </w:lvl>
  </w:abstractNum>
  <w:abstractNum w:abstractNumId="8">
    <w:nsid w:val="FBDA5FDD"/>
    <w:multiLevelType w:val="singleLevel"/>
    <w:tmpl w:val="FBDA5FDD"/>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9">
    <w:nsid w:val="FF19A1B7"/>
    <w:multiLevelType w:val="singleLevel"/>
    <w:tmpl w:val="FF19A1B7"/>
    <w:lvl w:ilvl="0" w:tentative="0">
      <w:start w:val="1"/>
      <w:numFmt w:val="bullet"/>
      <w:lvlText w:val=""/>
      <w:lvlJc w:val="left"/>
      <w:pPr>
        <w:tabs>
          <w:tab w:val="left" w:pos="840"/>
        </w:tabs>
        <w:ind w:left="838" w:leftChars="0" w:hanging="418" w:firstLineChars="0"/>
      </w:pPr>
      <w:rPr>
        <w:rFonts w:hint="default" w:ascii="Wingdings" w:hAnsi="Wingdings"/>
        <w:sz w:val="18"/>
      </w:rPr>
    </w:lvl>
  </w:abstractNum>
  <w:abstractNum w:abstractNumId="10">
    <w:nsid w:val="FF7AD8E8"/>
    <w:multiLevelType w:val="singleLevel"/>
    <w:tmpl w:val="FF7AD8E8"/>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11">
    <w:nsid w:val="FF7EC4B6"/>
    <w:multiLevelType w:val="singleLevel"/>
    <w:tmpl w:val="FF7EC4B6"/>
    <w:lvl w:ilvl="0" w:tentative="0">
      <w:start w:val="1"/>
      <w:numFmt w:val="bullet"/>
      <w:lvlText w:val=""/>
      <w:lvlJc w:val="left"/>
      <w:pPr>
        <w:tabs>
          <w:tab w:val="left" w:pos="420"/>
        </w:tabs>
        <w:ind w:left="418" w:leftChars="0" w:hanging="418" w:firstLineChars="0"/>
      </w:pPr>
      <w:rPr>
        <w:rFonts w:hint="default" w:ascii="Wingdings" w:hAnsi="Wingdings"/>
        <w:sz w:val="16"/>
      </w:rPr>
    </w:lvl>
  </w:abstractNum>
  <w:abstractNum w:abstractNumId="12">
    <w:nsid w:val="FFD67120"/>
    <w:multiLevelType w:val="multilevel"/>
    <w:tmpl w:val="FFD6712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B2851"/>
    <w:multiLevelType w:val="singleLevel"/>
    <w:tmpl w:val="3FFB2851"/>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14">
    <w:nsid w:val="6D7AC478"/>
    <w:multiLevelType w:val="singleLevel"/>
    <w:tmpl w:val="6D7AC478"/>
    <w:lvl w:ilvl="0" w:tentative="0">
      <w:start w:val="1"/>
      <w:numFmt w:val="bullet"/>
      <w:lvlText w:val="●"/>
      <w:lvlJc w:val="left"/>
      <w:pPr>
        <w:tabs>
          <w:tab w:val="left" w:pos="840"/>
        </w:tabs>
        <w:ind w:left="838" w:leftChars="0" w:hanging="418" w:firstLineChars="0"/>
      </w:pPr>
      <w:rPr>
        <w:rFonts w:hint="default" w:ascii="Arial" w:hAnsi="Arial" w:cs="Arial"/>
      </w:rPr>
    </w:lvl>
  </w:abstractNum>
  <w:abstractNum w:abstractNumId="15">
    <w:nsid w:val="7EFF6DFB"/>
    <w:multiLevelType w:val="singleLevel"/>
    <w:tmpl w:val="7EFF6DFB"/>
    <w:lvl w:ilvl="0" w:tentative="0">
      <w:start w:val="1"/>
      <w:numFmt w:val="bullet"/>
      <w:lvlText w:val="●"/>
      <w:lvlJc w:val="left"/>
      <w:pPr>
        <w:tabs>
          <w:tab w:val="left" w:pos="840"/>
        </w:tabs>
        <w:ind w:left="838" w:leftChars="0" w:hanging="418" w:firstLineChars="0"/>
      </w:pPr>
      <w:rPr>
        <w:rFonts w:hint="default" w:ascii="Arial" w:hAnsi="Arial" w:cs="Arial"/>
      </w:rPr>
    </w:lvl>
  </w:abstractNum>
  <w:num w:numId="1">
    <w:abstractNumId w:val="7"/>
  </w:num>
  <w:num w:numId="2">
    <w:abstractNumId w:val="12"/>
  </w:num>
  <w:num w:numId="3">
    <w:abstractNumId w:val="1"/>
  </w:num>
  <w:num w:numId="4">
    <w:abstractNumId w:val="4"/>
  </w:num>
  <w:num w:numId="5">
    <w:abstractNumId w:val="11"/>
  </w:num>
  <w:num w:numId="6">
    <w:abstractNumId w:val="6"/>
  </w:num>
  <w:num w:numId="7">
    <w:abstractNumId w:val="3"/>
  </w:num>
  <w:num w:numId="8">
    <w:abstractNumId w:val="0"/>
  </w:num>
  <w:num w:numId="9">
    <w:abstractNumId w:val="13"/>
  </w:num>
  <w:num w:numId="10">
    <w:abstractNumId w:val="2"/>
  </w:num>
  <w:num w:numId="11">
    <w:abstractNumId w:val="15"/>
  </w:num>
  <w:num w:numId="12">
    <w:abstractNumId w:val="14"/>
  </w:num>
  <w:num w:numId="13">
    <w:abstractNumId w:val="10"/>
  </w:num>
  <w:num w:numId="14">
    <w:abstractNumId w:val="8"/>
  </w:num>
  <w:num w:numId="15">
    <w:abstractNumId w:val="5"/>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9"/>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5AA1"/>
    <w:rsid w:val="000210F7"/>
    <w:rsid w:val="00080F53"/>
    <w:rsid w:val="000A3572"/>
    <w:rsid w:val="000B4B1A"/>
    <w:rsid w:val="00107BF9"/>
    <w:rsid w:val="00127EE4"/>
    <w:rsid w:val="00171BA4"/>
    <w:rsid w:val="001A5614"/>
    <w:rsid w:val="001C1209"/>
    <w:rsid w:val="002505D9"/>
    <w:rsid w:val="002D22DE"/>
    <w:rsid w:val="003B425B"/>
    <w:rsid w:val="004020A0"/>
    <w:rsid w:val="0042290D"/>
    <w:rsid w:val="00447AAD"/>
    <w:rsid w:val="0047685B"/>
    <w:rsid w:val="00487C76"/>
    <w:rsid w:val="00504F9B"/>
    <w:rsid w:val="00513C51"/>
    <w:rsid w:val="0051505E"/>
    <w:rsid w:val="00527D0D"/>
    <w:rsid w:val="005C5AA1"/>
    <w:rsid w:val="005E28F3"/>
    <w:rsid w:val="00605DCE"/>
    <w:rsid w:val="00671A38"/>
    <w:rsid w:val="00686BAA"/>
    <w:rsid w:val="006A3894"/>
    <w:rsid w:val="007F1319"/>
    <w:rsid w:val="009046C3"/>
    <w:rsid w:val="0091582B"/>
    <w:rsid w:val="009445DC"/>
    <w:rsid w:val="009939EA"/>
    <w:rsid w:val="009C07E8"/>
    <w:rsid w:val="009D55DD"/>
    <w:rsid w:val="00A136C4"/>
    <w:rsid w:val="00A173C3"/>
    <w:rsid w:val="00A55F01"/>
    <w:rsid w:val="00AC0765"/>
    <w:rsid w:val="00AC40C3"/>
    <w:rsid w:val="00AD7F3C"/>
    <w:rsid w:val="00B20203"/>
    <w:rsid w:val="00B203A7"/>
    <w:rsid w:val="00B304F5"/>
    <w:rsid w:val="00B9407F"/>
    <w:rsid w:val="00BE2CF3"/>
    <w:rsid w:val="00C050FF"/>
    <w:rsid w:val="00CA0463"/>
    <w:rsid w:val="00DE4B8E"/>
    <w:rsid w:val="00E52DE8"/>
    <w:rsid w:val="00EC119F"/>
    <w:rsid w:val="00F45B43"/>
    <w:rsid w:val="1FFC7DB9"/>
    <w:rsid w:val="3FB8D14D"/>
    <w:rsid w:val="6FB72425"/>
    <w:rsid w:val="7DBF6819"/>
    <w:rsid w:val="7F9BB0A6"/>
    <w:rsid w:val="7FB1630D"/>
    <w:rsid w:val="B66C3CD0"/>
    <w:rsid w:val="BDFF8783"/>
    <w:rsid w:val="CB256F24"/>
    <w:rsid w:val="EEFD008E"/>
    <w:rsid w:val="F9F200C2"/>
    <w:rsid w:val="FAF79C9C"/>
    <w:rsid w:val="FDB3F943"/>
    <w:rsid w:val="FDFFE374"/>
    <w:rsid w:val="FFFF229E"/>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rPr>
  </w:style>
  <w:style w:type="paragraph" w:styleId="2">
    <w:name w:val="heading 1"/>
    <w:basedOn w:val="1"/>
    <w:next w:val="1"/>
    <w:link w:val="21"/>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22"/>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23"/>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4"/>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5"/>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6"/>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7"/>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8"/>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9"/>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42"/>
    <w:semiHidden/>
    <w:unhideWhenUsed/>
    <w:uiPriority w:val="99"/>
    <w:pPr>
      <w:spacing w:after="0" w:line="240" w:lineRule="auto"/>
    </w:pPr>
    <w:rPr>
      <w:rFonts w:ascii="Tahoma" w:hAnsi="Tahoma" w:cs="Tahoma"/>
      <w:sz w:val="16"/>
      <w:szCs w:val="16"/>
    </w:rPr>
  </w:style>
  <w:style w:type="paragraph" w:styleId="14">
    <w:name w:val="footer"/>
    <w:basedOn w:val="1"/>
    <w:link w:val="41"/>
    <w:unhideWhenUsed/>
    <w:uiPriority w:val="99"/>
    <w:pPr>
      <w:tabs>
        <w:tab w:val="center" w:pos="4513"/>
        <w:tab w:val="right" w:pos="9026"/>
      </w:tabs>
      <w:spacing w:after="0" w:line="240" w:lineRule="auto"/>
    </w:pPr>
  </w:style>
  <w:style w:type="paragraph" w:styleId="15">
    <w:name w:val="header"/>
    <w:basedOn w:val="1"/>
    <w:link w:val="40"/>
    <w:unhideWhenUsed/>
    <w:uiPriority w:val="99"/>
    <w:pPr>
      <w:tabs>
        <w:tab w:val="center" w:pos="4513"/>
        <w:tab w:val="right" w:pos="9026"/>
      </w:tabs>
      <w:spacing w:after="0" w:line="240" w:lineRule="auto"/>
    </w:pPr>
  </w:style>
  <w:style w:type="character" w:styleId="16">
    <w:name w:val="Hyperlink"/>
    <w:basedOn w:val="11"/>
    <w:unhideWhenUsed/>
    <w:uiPriority w:val="99"/>
    <w:rPr>
      <w:color w:val="0563C1" w:themeColor="hyperlink"/>
      <w:u w:val="single"/>
      <w14:textFill>
        <w14:solidFill>
          <w14:schemeClr w14:val="hlink"/>
        </w14:solidFill>
      </w14:textFill>
    </w:rPr>
  </w:style>
  <w:style w:type="paragraph" w:styleId="17">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8">
    <w:name w:val="Strong"/>
    <w:basedOn w:val="11"/>
    <w:qFormat/>
    <w:uiPriority w:val="22"/>
    <w:rPr>
      <w:b/>
      <w:bCs/>
    </w:rPr>
  </w:style>
  <w:style w:type="paragraph" w:styleId="19">
    <w:name w:val="Subtitle"/>
    <w:basedOn w:val="1"/>
    <w:next w:val="1"/>
    <w:link w:val="31"/>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0">
    <w:name w:val="Title"/>
    <w:basedOn w:val="1"/>
    <w:next w:val="1"/>
    <w:link w:val="30"/>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21">
    <w:name w:val="Heading 1 Char"/>
    <w:basedOn w:val="11"/>
    <w:link w:val="2"/>
    <w:uiPriority w:val="9"/>
    <w:rPr>
      <w:rFonts w:asciiTheme="majorHAnsi" w:hAnsiTheme="majorHAnsi" w:eastAsiaTheme="majorEastAsia" w:cstheme="majorBidi"/>
      <w:color w:val="2F5597" w:themeColor="accent1" w:themeShade="BF"/>
      <w:sz w:val="40"/>
      <w:szCs w:val="40"/>
    </w:rPr>
  </w:style>
  <w:style w:type="character" w:customStyle="1" w:styleId="22">
    <w:name w:val="Heading 2 Char"/>
    <w:basedOn w:val="11"/>
    <w:link w:val="3"/>
    <w:semiHidden/>
    <w:uiPriority w:val="9"/>
    <w:rPr>
      <w:rFonts w:asciiTheme="majorHAnsi" w:hAnsiTheme="majorHAnsi" w:eastAsiaTheme="majorEastAsia" w:cstheme="majorBidi"/>
      <w:color w:val="2F5597" w:themeColor="accent1" w:themeShade="BF"/>
      <w:sz w:val="32"/>
      <w:szCs w:val="32"/>
    </w:rPr>
  </w:style>
  <w:style w:type="character" w:customStyle="1" w:styleId="23">
    <w:name w:val="Heading 3 Char"/>
    <w:basedOn w:val="11"/>
    <w:link w:val="4"/>
    <w:semiHidden/>
    <w:uiPriority w:val="9"/>
    <w:rPr>
      <w:rFonts w:eastAsiaTheme="majorEastAsia" w:cstheme="majorBidi"/>
      <w:color w:val="2F5597" w:themeColor="accent1" w:themeShade="BF"/>
      <w:sz w:val="28"/>
      <w:szCs w:val="28"/>
    </w:rPr>
  </w:style>
  <w:style w:type="character" w:customStyle="1" w:styleId="24">
    <w:name w:val="Heading 4 Char"/>
    <w:basedOn w:val="11"/>
    <w:link w:val="5"/>
    <w:semiHidden/>
    <w:uiPriority w:val="9"/>
    <w:rPr>
      <w:rFonts w:eastAsiaTheme="majorEastAsia" w:cstheme="majorBidi"/>
      <w:i/>
      <w:iCs/>
      <w:color w:val="2F5597" w:themeColor="accent1" w:themeShade="BF"/>
    </w:rPr>
  </w:style>
  <w:style w:type="character" w:customStyle="1" w:styleId="25">
    <w:name w:val="Heading 5 Char"/>
    <w:basedOn w:val="11"/>
    <w:link w:val="6"/>
    <w:semiHidden/>
    <w:uiPriority w:val="9"/>
    <w:rPr>
      <w:rFonts w:eastAsiaTheme="majorEastAsia" w:cstheme="majorBidi"/>
      <w:color w:val="2F5597" w:themeColor="accent1" w:themeShade="BF"/>
    </w:rPr>
  </w:style>
  <w:style w:type="character" w:customStyle="1" w:styleId="26">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7">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8">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9">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0">
    <w:name w:val="Title Char"/>
    <w:basedOn w:val="11"/>
    <w:link w:val="20"/>
    <w:uiPriority w:val="10"/>
    <w:rPr>
      <w:rFonts w:asciiTheme="majorHAnsi" w:hAnsiTheme="majorHAnsi" w:eastAsiaTheme="majorEastAsia" w:cstheme="majorBidi"/>
      <w:spacing w:val="-10"/>
      <w:kern w:val="28"/>
      <w:sz w:val="56"/>
      <w:szCs w:val="56"/>
    </w:rPr>
  </w:style>
  <w:style w:type="character" w:customStyle="1" w:styleId="31">
    <w:name w:val="Subtitle Char"/>
    <w:basedOn w:val="11"/>
    <w:link w:val="19"/>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2">
    <w:name w:val="Quote"/>
    <w:basedOn w:val="1"/>
    <w:next w:val="1"/>
    <w:link w:val="33"/>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3">
    <w:name w:val="Quote Char"/>
    <w:basedOn w:val="11"/>
    <w:link w:val="32"/>
    <w:uiPriority w:val="29"/>
    <w:rPr>
      <w:i/>
      <w:iCs/>
      <w:color w:val="404040" w:themeColor="text1" w:themeTint="BF"/>
      <w14:textFill>
        <w14:solidFill>
          <w14:schemeClr w14:val="tx1">
            <w14:lumMod w14:val="75000"/>
            <w14:lumOff w14:val="25000"/>
          </w14:schemeClr>
        </w14:solidFill>
      </w14:textFill>
    </w:rPr>
  </w:style>
  <w:style w:type="paragraph" w:styleId="34">
    <w:name w:val="List Paragraph"/>
    <w:basedOn w:val="1"/>
    <w:qFormat/>
    <w:uiPriority w:val="34"/>
    <w:pPr>
      <w:ind w:left="720"/>
      <w:contextualSpacing/>
    </w:pPr>
  </w:style>
  <w:style w:type="character" w:customStyle="1" w:styleId="35">
    <w:name w:val="Intense Emphasis"/>
    <w:basedOn w:val="11"/>
    <w:qFormat/>
    <w:uiPriority w:val="21"/>
    <w:rPr>
      <w:i/>
      <w:iCs/>
      <w:color w:val="2F5597" w:themeColor="accent1" w:themeShade="BF"/>
    </w:rPr>
  </w:style>
  <w:style w:type="paragraph" w:styleId="36">
    <w:name w:val="Intense Quote"/>
    <w:basedOn w:val="1"/>
    <w:next w:val="1"/>
    <w:link w:val="37"/>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7">
    <w:name w:val="Intense Quote Char"/>
    <w:basedOn w:val="11"/>
    <w:link w:val="36"/>
    <w:uiPriority w:val="30"/>
    <w:rPr>
      <w:i/>
      <w:iCs/>
      <w:color w:val="2F5597" w:themeColor="accent1" w:themeShade="BF"/>
    </w:rPr>
  </w:style>
  <w:style w:type="character" w:customStyle="1" w:styleId="38">
    <w:name w:val="Intense Reference"/>
    <w:basedOn w:val="11"/>
    <w:qFormat/>
    <w:uiPriority w:val="32"/>
    <w:rPr>
      <w:b/>
      <w:bCs/>
      <w:smallCaps/>
      <w:color w:val="2F5597" w:themeColor="accent1" w:themeShade="BF"/>
      <w:spacing w:val="5"/>
    </w:rPr>
  </w:style>
  <w:style w:type="character" w:customStyle="1" w:styleId="39">
    <w:name w:val="Unresolved Mention1"/>
    <w:basedOn w:val="11"/>
    <w:semiHidden/>
    <w:unhideWhenUsed/>
    <w:uiPriority w:val="99"/>
    <w:rPr>
      <w:color w:val="605E5C"/>
      <w:shd w:val="clear" w:color="auto" w:fill="E1DFDD"/>
    </w:rPr>
  </w:style>
  <w:style w:type="character" w:customStyle="1" w:styleId="40">
    <w:name w:val="Header Char"/>
    <w:basedOn w:val="11"/>
    <w:link w:val="15"/>
    <w:uiPriority w:val="99"/>
  </w:style>
  <w:style w:type="character" w:customStyle="1" w:styleId="41">
    <w:name w:val="Footer Char"/>
    <w:basedOn w:val="11"/>
    <w:link w:val="14"/>
    <w:uiPriority w:val="99"/>
  </w:style>
  <w:style w:type="character" w:customStyle="1" w:styleId="42">
    <w:name w:val="Balloon Text Char"/>
    <w:basedOn w:val="11"/>
    <w:link w:val="13"/>
    <w:semiHidden/>
    <w:uiPriority w:val="99"/>
    <w:rPr>
      <w:rFonts w:ascii="Tahoma" w:hAnsi="Tahoma" w:cs="Tahoma"/>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2" Type="http://schemas.openxmlformats.org/officeDocument/2006/relationships/glossaryDocument" Target="glossary/document.xml"/><Relationship Id="rId41" Type="http://schemas.openxmlformats.org/officeDocument/2006/relationships/fontTable" Target="fontTable.xml"/><Relationship Id="rId40" Type="http://schemas.openxmlformats.org/officeDocument/2006/relationships/customXml" Target="../customXml/item1.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sv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EA208B3134B14631A87E6E2F1950A569"/>
        <w:style w:val=""/>
        <w:category>
          <w:name w:val="General"/>
          <w:gallery w:val="placeholder"/>
        </w:category>
        <w:types>
          <w:type w:val="bbPlcHdr"/>
        </w:types>
        <w:behaviors>
          <w:behavior w:val="content"/>
        </w:behaviors>
        <w:description w:val=""/>
        <w:guid w:val="{99E24ECA-0389-4A8E-A0B3-7C4614C42A73}"/>
      </w:docPartPr>
      <w:docPartBody>
        <w:p w14:paraId="5925DE1D">
          <w:pPr>
            <w:pStyle w:val="4"/>
          </w:pPr>
          <w:r>
            <w:rPr>
              <w:rFonts w:asciiTheme="majorHAnsi" w:hAnsiTheme="majorHAnsi" w:eastAsiaTheme="majorEastAsia" w:cstheme="majorBidi"/>
              <w:sz w:val="32"/>
              <w:szCs w:val="32"/>
            </w:rPr>
            <w:t>[Type the document 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汉仪书宋二KW"/>
    <w:panose1 w:val="02010600030101010101"/>
    <w:charset w:val="86"/>
    <w:family w:val="auto"/>
    <w:pitch w:val="default"/>
    <w:sig w:usb0="00000000" w:usb1="00000000" w:usb2="00000016" w:usb3="00000000" w:csb0="00040001"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86"/>
    <w:family w:val="auto"/>
    <w:pitch w:val="default"/>
    <w:sig w:usb0="00000000" w:usb1="00000000" w:usb2="00000000" w:usb3="00000000" w:csb0="00000000" w:csb1="00000000"/>
  </w:font>
  <w:font w:name="Calibri Light">
    <w:altName w:val="Helvetica Neue"/>
    <w:panose1 w:val="020F0302020204030204"/>
    <w:charset w:val="00"/>
    <w:family w:val="swiss"/>
    <w:pitch w:val="default"/>
    <w:sig w:usb0="00000000" w:usb1="00000000" w:usb2="00000009" w:usb3="00000000" w:csb0="000001FF" w:csb1="00000000"/>
  </w:font>
  <w:font w:name="等线 Light">
    <w:altName w:val="汉仪中等线KW"/>
    <w:panose1 w:val="00000000000000000000"/>
    <w:charset w:val="00"/>
    <w:family w:val="auto"/>
    <w:pitch w:val="default"/>
    <w:sig w:usb0="00000000" w:usb1="00000000" w:usb2="00000000" w:usb3="00000000" w:csb0="00000000"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
  <w:rsids>
    <w:rsidRoot w:val="00BA2A19"/>
    <w:rsid w:val="00405483"/>
    <w:rsid w:val="005D05C1"/>
    <w:rsid w:val="00727AFE"/>
    <w:rsid w:val="009F230B"/>
    <w:rsid w:val="00B20203"/>
    <w:rsid w:val="00BA2A19"/>
    <w:rsid w:val="00C050FF"/>
    <w:rsid w:val="00DA29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customStyle="1" w:styleId="4">
    <w:name w:val="EA208B3134B14631A87E6E2F1950A569"/>
    <w:uiPriority w:val="0"/>
    <w:pPr>
      <w:spacing w:after="200" w:line="276" w:lineRule="auto"/>
    </w:pPr>
    <w:rPr>
      <w:rFonts w:asciiTheme="minorHAnsi" w:hAnsiTheme="minorHAnsi" w:eastAsiaTheme="minorEastAsia" w:cstheme="minorBidi"/>
      <w:sz w:val="22"/>
      <w:szCs w:val="22"/>
      <w:lang w:val="en-US" w:eastAsia="en-US"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http://schemas.openxmlformats.org/officeDocument/2006/bibliography" xmlns:b="http://schemas.openxmlformats.org/officeDocument/2006/bibliography" Version="6" StyleName="APA" SelectedStyle="\APASixthEditionOfficeOnline.xsl"/>
</file>

<file path=customXml/itemProps1.xml><?xml version="1.0" encoding="utf-8"?>
<ds:datastoreItem xmlns:ds="http://schemas.openxmlformats.org/officeDocument/2006/customXml" ds:itemID="{ECE2E3DF-5F59-4BC2-8815-E072022F29DE}">
  <ds:schemaRefs/>
</ds:datastoreItem>
</file>

<file path=docProps/app.xml><?xml version="1.0" encoding="utf-8"?>
<Properties xmlns="http://schemas.openxmlformats.org/officeDocument/2006/extended-properties" xmlns:vt="http://schemas.openxmlformats.org/officeDocument/2006/docPropsVTypes">
  <Template>Normal</Template>
  <Pages>35</Pages>
  <Words>4329</Words>
  <Characters>25564</Characters>
  <Lines>245</Lines>
  <Paragraphs>69</Paragraphs>
  <TotalTime>22</TotalTime>
  <ScaleCrop>false</ScaleCrop>
  <LinksUpToDate>false</LinksUpToDate>
  <CharactersWithSpaces>29655</CharactersWithSpaces>
  <Application>WPS Office_6.13.1.8710_F1E327BC-269C-435d-A152-05C5408002CA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2025-05-14T06:07:00Z</dcterms:created>
  <dc:creator>yashulokeshyashu1@outlook.com</dc:creator>
  <cp:lastModifiedBy>Tanzil masud</cp:lastModifiedBy>
  <dcterms:modified xsi:type="dcterms:W3CDTF">2025-05-14T22:04:27Z</dcterms:modified>
  <dc:title>Content moderation system to detect harmful content on social media using NLP                 2024-2025</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1033-6.13.1.8710</vt:lpwstr>
  </property>
  <property fmtid="{D5CDD505-2E9C-101B-9397-08002B2CF9AE}" pid="3" name="ICV">
    <vt:lpwstr>84EC80DF7FB0C41E948823686E90DA6B_43</vt:lpwstr>
  </property>
</Properties>
</file>